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4619D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1C51AFB6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E36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04CE8D45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30E3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030E53BB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30E3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57AEE13C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0E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6B038C65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2DE81F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0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 мировых финансов</w:t>
      </w:r>
    </w:p>
    <w:p w14:paraId="362E9041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0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Факультета международных экономических отношений</w:t>
      </w:r>
    </w:p>
    <w:p w14:paraId="3360E0CA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9C6154" w14:textId="77777777" w:rsidR="00930E36" w:rsidRPr="00930E36" w:rsidRDefault="00930E36" w:rsidP="00930E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4E92FB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30E36">
        <w:rPr>
          <w:rFonts w:ascii="Times New Roman" w:eastAsia="Times New Roman" w:hAnsi="Times New Roman" w:cs="Times New Roman"/>
          <w:bCs/>
          <w:sz w:val="28"/>
          <w:szCs w:val="28"/>
        </w:rPr>
        <w:t>УТВЕРЖДАЮ</w:t>
      </w:r>
    </w:p>
    <w:p w14:paraId="59697B40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</w:rPr>
      </w:pPr>
      <w:r w:rsidRPr="00930E36">
        <w:rPr>
          <w:rFonts w:ascii="Times New Roman" w:eastAsia="Times New Roman" w:hAnsi="Times New Roman" w:cs="Times New Roman"/>
          <w:sz w:val="28"/>
          <w:szCs w:val="28"/>
        </w:rPr>
        <w:t>Проректор по учебной и методической работе</w:t>
      </w:r>
    </w:p>
    <w:p w14:paraId="3EAA3ECF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</w:rPr>
      </w:pPr>
    </w:p>
    <w:p w14:paraId="24386F01" w14:textId="1FD8E352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ind w:left="6096" w:right="-143"/>
        <w:rPr>
          <w:rFonts w:ascii="Times New Roman" w:eastAsia="Times New Roman" w:hAnsi="Times New Roman" w:cs="Times New Roman"/>
          <w:sz w:val="28"/>
          <w:szCs w:val="28"/>
        </w:rPr>
      </w:pPr>
      <w:r w:rsidRPr="00930E36">
        <w:rPr>
          <w:rFonts w:ascii="Times New Roman" w:eastAsia="Times New Roman" w:hAnsi="Times New Roman" w:cs="Times New Roman"/>
          <w:sz w:val="28"/>
          <w:szCs w:val="28"/>
        </w:rPr>
        <w:t>Е.А. Каменева</w:t>
      </w:r>
    </w:p>
    <w:p w14:paraId="2407511B" w14:textId="155F511B" w:rsidR="00930E36" w:rsidRPr="00930E36" w:rsidRDefault="00EF4390" w:rsidP="00930E36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18.01.</w:t>
      </w:r>
      <w:r w:rsidR="00930E36" w:rsidRPr="00930E36">
        <w:rPr>
          <w:rFonts w:ascii="Times New Roman" w:eastAsia="Times New Roman" w:hAnsi="Times New Roman" w:cs="Times New Roman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930E36" w:rsidRPr="00930E3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47BF472F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101AAFC4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6AD5B5F0" w14:textId="1B365CF8" w:rsidR="00930E36" w:rsidRPr="00930E36" w:rsidRDefault="00930E36" w:rsidP="00930E3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930E36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КРЫЛОВА Л. В.</w:t>
      </w:r>
    </w:p>
    <w:p w14:paraId="23B199D2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930E36">
        <w:rPr>
          <w:rFonts w:ascii="Times New Roman" w:eastAsia="Times New Roman" w:hAnsi="Times New Roman" w:cs="Times New Roman"/>
          <w:b/>
          <w:bCs/>
          <w:sz w:val="32"/>
          <w:szCs w:val="32"/>
        </w:rPr>
        <w:t>ПРАКТИКУМ «ВАЛЮТНЫЕ ОПЕРАЦИИ БАНКА И МЕЖДУНАРОДНЫЕ ПЛАТЕЖНЫЕ СИСТЕМЫ»</w:t>
      </w:r>
    </w:p>
    <w:p w14:paraId="6F66DAD6" w14:textId="77777777" w:rsidR="00930E36" w:rsidRPr="00930E36" w:rsidRDefault="00930E36" w:rsidP="00930E36">
      <w:pPr>
        <w:widowControl w:val="0"/>
        <w:shd w:val="clear" w:color="auto" w:fill="FFFFFF"/>
        <w:autoSpaceDE w:val="0"/>
        <w:autoSpaceDN w:val="0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E643DE" w14:textId="77777777" w:rsidR="00930E36" w:rsidRPr="00930E36" w:rsidRDefault="00930E36" w:rsidP="00930E36">
      <w:pPr>
        <w:widowControl w:val="0"/>
        <w:shd w:val="clear" w:color="auto" w:fill="FFFFFF"/>
        <w:tabs>
          <w:tab w:val="left" w:pos="8222"/>
        </w:tabs>
        <w:autoSpaceDE w:val="0"/>
        <w:autoSpaceDN w:val="0"/>
        <w:spacing w:after="240" w:line="360" w:lineRule="auto"/>
        <w:ind w:left="851" w:right="25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0E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Рабочая программа дисциплины</w:t>
      </w:r>
    </w:p>
    <w:p w14:paraId="37C68CDE" w14:textId="77777777" w:rsidR="00930E36" w:rsidRPr="00930E36" w:rsidRDefault="00930E36" w:rsidP="00930E36">
      <w:pPr>
        <w:widowControl w:val="0"/>
        <w:shd w:val="clear" w:color="auto" w:fill="FFFFFF"/>
        <w:tabs>
          <w:tab w:val="left" w:pos="1066"/>
        </w:tabs>
        <w:autoSpaceDE w:val="0"/>
        <w:autoSpaceDN w:val="0"/>
        <w:spacing w:after="0" w:line="288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E3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6957F474" w14:textId="77777777" w:rsidR="005B769B" w:rsidRDefault="005B769B" w:rsidP="00930E36">
      <w:pPr>
        <w:widowControl w:val="0"/>
        <w:shd w:val="clear" w:color="auto" w:fill="FFFFFF"/>
        <w:tabs>
          <w:tab w:val="left" w:pos="1066"/>
        </w:tabs>
        <w:autoSpaceDE w:val="0"/>
        <w:autoSpaceDN w:val="0"/>
        <w:spacing w:after="0" w:line="288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38.03.01 - Экономика</w:t>
      </w:r>
      <w:r w:rsidR="00930E36" w:rsidRPr="00930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30E3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30E36" w:rsidRPr="00930E3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30E36" w:rsidRPr="00930E3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5B769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B527F">
        <w:rPr>
          <w:rFonts w:ascii="Times New Roman" w:hAnsi="Times New Roman"/>
          <w:color w:val="000000"/>
          <w:sz w:val="28"/>
          <w:szCs w:val="28"/>
        </w:rPr>
        <w:t>"Международные финансы (на английском я</w:t>
      </w:r>
      <w:r>
        <w:rPr>
          <w:rFonts w:ascii="Times New Roman" w:hAnsi="Times New Roman"/>
          <w:color w:val="000000"/>
          <w:sz w:val="28"/>
          <w:szCs w:val="28"/>
        </w:rPr>
        <w:t>зыке) / International Finance",</w:t>
      </w:r>
      <w:r w:rsidR="00930E36" w:rsidRPr="00930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47822E8" w14:textId="4244ED7F" w:rsidR="00930E36" w:rsidRPr="00930E36" w:rsidRDefault="00930E36" w:rsidP="00930E36">
      <w:pPr>
        <w:widowControl w:val="0"/>
        <w:shd w:val="clear" w:color="auto" w:fill="FFFFFF"/>
        <w:tabs>
          <w:tab w:val="left" w:pos="1066"/>
        </w:tabs>
        <w:autoSpaceDE w:val="0"/>
        <w:autoSpaceDN w:val="0"/>
        <w:spacing w:after="0" w:line="288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E36">
        <w:rPr>
          <w:rFonts w:ascii="Times New Roman" w:eastAsia="Times New Roman" w:hAnsi="Times New Roman" w:cs="Times New Roman"/>
          <w:sz w:val="28"/>
          <w:szCs w:val="28"/>
          <w:lang w:eastAsia="ru-RU"/>
        </w:rPr>
        <w:t>"Мировые финансы (с частичной реализацией на английском языке)"</w:t>
      </w:r>
    </w:p>
    <w:p w14:paraId="2FDFEE4E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1731FB3" w14:textId="77777777" w:rsidR="0065749F" w:rsidRPr="0065749F" w:rsidRDefault="00930E36" w:rsidP="0065749F">
      <w:pPr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30E36">
        <w:rPr>
          <w:rFonts w:ascii="Times New Roman" w:eastAsia="Times New Roman" w:hAnsi="Times New Roman" w:cs="Times New Roman"/>
          <w:sz w:val="28"/>
          <w:szCs w:val="28"/>
        </w:rPr>
        <w:tab/>
      </w:r>
      <w:r w:rsidR="0065749F" w:rsidRPr="0065749F">
        <w:rPr>
          <w:rFonts w:ascii="Times New Roman" w:hAnsi="Times New Roman" w:cs="Times New Roman"/>
          <w:i/>
          <w:iCs/>
          <w:sz w:val="24"/>
          <w:szCs w:val="24"/>
        </w:rPr>
        <w:t>Рекомендовано</w:t>
      </w:r>
      <w:r w:rsidR="0065749F" w:rsidRPr="0065749F">
        <w:rPr>
          <w:rFonts w:ascii="Times New Roman" w:hAnsi="Times New Roman" w:cs="Times New Roman"/>
          <w:i/>
          <w:sz w:val="24"/>
          <w:szCs w:val="24"/>
        </w:rPr>
        <w:t xml:space="preserve"> Ученым советом </w:t>
      </w:r>
    </w:p>
    <w:p w14:paraId="2893DD70" w14:textId="77777777" w:rsidR="0065749F" w:rsidRPr="0065749F" w:rsidRDefault="0065749F" w:rsidP="0065749F">
      <w:pPr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5749F">
        <w:rPr>
          <w:rFonts w:ascii="Times New Roman" w:hAnsi="Times New Roman" w:cs="Times New Roman"/>
          <w:i/>
          <w:sz w:val="24"/>
          <w:szCs w:val="24"/>
        </w:rPr>
        <w:t>Факультета международных экономических отношений</w:t>
      </w:r>
    </w:p>
    <w:p w14:paraId="4BA2C922" w14:textId="77777777" w:rsidR="0065749F" w:rsidRPr="0065749F" w:rsidRDefault="0065749F" w:rsidP="0065749F">
      <w:pPr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5749F">
        <w:rPr>
          <w:rFonts w:ascii="Times New Roman" w:hAnsi="Times New Roman" w:cs="Times New Roman"/>
          <w:i/>
          <w:sz w:val="24"/>
          <w:szCs w:val="24"/>
        </w:rPr>
        <w:t>(протокол №   30   от 17.01. 2023 г.)</w:t>
      </w:r>
    </w:p>
    <w:p w14:paraId="3F0B0713" w14:textId="77777777" w:rsidR="0065749F" w:rsidRPr="0065749F" w:rsidRDefault="0065749F" w:rsidP="0065749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251B490F" w14:textId="77777777" w:rsidR="0065749F" w:rsidRPr="0065749F" w:rsidRDefault="0065749F" w:rsidP="0065749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22CE802B" w14:textId="77777777" w:rsidR="0065749F" w:rsidRPr="0065749F" w:rsidRDefault="0065749F" w:rsidP="0065749F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5749F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мировых финансов</w:t>
      </w:r>
    </w:p>
    <w:p w14:paraId="6717C28B" w14:textId="4A8E00CC" w:rsidR="0065749F" w:rsidRPr="0065749F" w:rsidRDefault="00EF4390" w:rsidP="0065749F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(протокол № 9   от </w:t>
      </w:r>
      <w:r w:rsidR="0065749F" w:rsidRPr="0065749F">
        <w:rPr>
          <w:rFonts w:ascii="Times New Roman" w:hAnsi="Times New Roman" w:cs="Times New Roman"/>
          <w:i/>
          <w:sz w:val="24"/>
          <w:szCs w:val="24"/>
        </w:rPr>
        <w:t>17.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5749F" w:rsidRPr="0065749F">
        <w:rPr>
          <w:rFonts w:ascii="Times New Roman" w:hAnsi="Times New Roman" w:cs="Times New Roman"/>
          <w:i/>
          <w:sz w:val="24"/>
          <w:szCs w:val="24"/>
        </w:rPr>
        <w:t>01.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5749F" w:rsidRPr="0065749F">
        <w:rPr>
          <w:rFonts w:ascii="Times New Roman" w:hAnsi="Times New Roman" w:cs="Times New Roman"/>
          <w:i/>
          <w:sz w:val="24"/>
          <w:szCs w:val="24"/>
        </w:rPr>
        <w:t>2023 г.)</w:t>
      </w:r>
    </w:p>
    <w:p w14:paraId="025B9C07" w14:textId="2319D7A8" w:rsidR="00930E36" w:rsidRPr="00930E36" w:rsidRDefault="00930E36" w:rsidP="006574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0F7D607C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ind w:right="-102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57EB2168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ind w:right="-102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726D71A3" w14:textId="3E336EB9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930E36">
        <w:rPr>
          <w:rFonts w:ascii="Times New Roman" w:eastAsia="Times New Roman" w:hAnsi="Times New Roman" w:cs="Times New Roman"/>
          <w:b/>
          <w:bCs/>
          <w:sz w:val="32"/>
          <w:szCs w:val="32"/>
        </w:rPr>
        <w:t>Москва - 202</w:t>
      </w:r>
      <w:r w:rsidR="00EF4390">
        <w:rPr>
          <w:rFonts w:ascii="Times New Roman" w:eastAsia="Times New Roman" w:hAnsi="Times New Roman" w:cs="Times New Roman"/>
          <w:b/>
          <w:bCs/>
          <w:sz w:val="32"/>
          <w:szCs w:val="32"/>
        </w:rPr>
        <w:t>3</w:t>
      </w:r>
    </w:p>
    <w:p w14:paraId="6BAD78C4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8FEEF76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735703C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81F9D12" w14:textId="30B7B8FA" w:rsidR="00930E36" w:rsidRDefault="00930E36" w:rsidP="00930E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19FC607" w14:textId="77777777" w:rsidR="00233FDE" w:rsidRPr="00233FDE" w:rsidRDefault="00233FDE" w:rsidP="00233F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/>
          <w:bCs/>
          <w:sz w:val="28"/>
          <w:szCs w:val="28"/>
        </w:rPr>
        <w:t>УДК 339.9(073)</w:t>
      </w:r>
    </w:p>
    <w:p w14:paraId="13402E82" w14:textId="11185160" w:rsidR="00233FDE" w:rsidRDefault="00233FDE" w:rsidP="00233F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/>
          <w:bCs/>
          <w:sz w:val="28"/>
          <w:szCs w:val="28"/>
        </w:rPr>
        <w:t>ББК 65.268</w:t>
      </w:r>
    </w:p>
    <w:p w14:paraId="6CF69B1A" w14:textId="77777777" w:rsidR="00233FDE" w:rsidRPr="00930E36" w:rsidRDefault="00233FDE" w:rsidP="00233F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FD964E6" w14:textId="5FA9DB4E" w:rsidR="00930E36" w:rsidRDefault="00930E36" w:rsidP="00930E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4795">
        <w:rPr>
          <w:rFonts w:ascii="Times New Roman" w:eastAsia="Times New Roman" w:hAnsi="Times New Roman" w:cs="Times New Roman"/>
          <w:b/>
          <w:sz w:val="24"/>
          <w:szCs w:val="24"/>
        </w:rPr>
        <w:t xml:space="preserve">Рецензент: </w:t>
      </w:r>
      <w:r w:rsidRPr="00BE4795">
        <w:rPr>
          <w:rFonts w:ascii="Times New Roman" w:eastAsia="Times New Roman" w:hAnsi="Times New Roman" w:cs="Times New Roman"/>
          <w:bCs/>
          <w:sz w:val="24"/>
          <w:szCs w:val="24"/>
        </w:rPr>
        <w:t>М.Б. Медведева, кандидат экономических наук, профессор Департамента мировых финансов Факультета международных экономических отношений</w:t>
      </w:r>
    </w:p>
    <w:p w14:paraId="124F399F" w14:textId="77777777" w:rsidR="00BE4795" w:rsidRPr="00BE4795" w:rsidRDefault="00BE4795" w:rsidP="00930E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7353B4D" w14:textId="390F6434" w:rsidR="00930E36" w:rsidRPr="005B769B" w:rsidRDefault="00930E36" w:rsidP="005B769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0E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Практикум «Валютные операции банка и международные платежные системы». </w:t>
      </w:r>
      <w:r w:rsidRPr="00930E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дисциплины элективной части дисциплин профиля </w:t>
      </w:r>
      <w:r w:rsidRPr="00930E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образовательной программы</w:t>
      </w:r>
      <w:r w:rsidRPr="00930E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студентов, обучающихся по </w:t>
      </w:r>
      <w:bookmarkStart w:id="0" w:name="OLE_LINK5"/>
      <w:bookmarkStart w:id="1" w:name="OLE_LINK4"/>
      <w:r w:rsidRPr="00930E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направлению 38.03.01 - </w:t>
      </w:r>
      <w:bookmarkEnd w:id="0"/>
      <w:bookmarkEnd w:id="1"/>
      <w:r w:rsidRPr="00930E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Экономика, профил</w:t>
      </w:r>
      <w:r w:rsidR="005B76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930E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r w:rsidRPr="00930E36">
        <w:t xml:space="preserve"> </w:t>
      </w:r>
      <w:r w:rsidR="005B769B" w:rsidRPr="005B76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"Международные финансы (на английском яз</w:t>
      </w:r>
      <w:r w:rsidR="005B76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ыке) / International Finance", </w:t>
      </w:r>
      <w:r w:rsidR="005B769B" w:rsidRPr="005B76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"Мировые финансы (с частичной реализацией на английском языке)"</w:t>
      </w:r>
      <w:r w:rsidR="008A7C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Pr="00930E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930E36">
        <w:rPr>
          <w:rFonts w:ascii="Times New Roman" w:eastAsia="Times New Roman" w:hAnsi="Times New Roman" w:cs="Times New Roman"/>
          <w:sz w:val="28"/>
          <w:szCs w:val="28"/>
        </w:rPr>
        <w:t>М.: Финансовый университет, Департамент мировых финансов Факультета международных экономических отношений, 202</w:t>
      </w:r>
      <w:r w:rsidR="00EF4390">
        <w:rPr>
          <w:rFonts w:ascii="Times New Roman" w:eastAsia="Times New Roman" w:hAnsi="Times New Roman" w:cs="Times New Roman"/>
          <w:sz w:val="28"/>
          <w:szCs w:val="28"/>
        </w:rPr>
        <w:t>3</w:t>
      </w:r>
      <w:bookmarkStart w:id="2" w:name="_GoBack"/>
      <w:bookmarkEnd w:id="2"/>
      <w:r w:rsidRPr="00930E36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 w:rsidR="00D6041D">
        <w:rPr>
          <w:rFonts w:ascii="Times New Roman" w:eastAsia="Times New Roman" w:hAnsi="Times New Roman" w:cs="Times New Roman"/>
          <w:sz w:val="28"/>
          <w:szCs w:val="28"/>
        </w:rPr>
        <w:t>3</w:t>
      </w:r>
      <w:r w:rsidR="002B3F59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30E36">
        <w:rPr>
          <w:rFonts w:ascii="Times New Roman" w:eastAsia="Times New Roman" w:hAnsi="Times New Roman" w:cs="Times New Roman"/>
          <w:sz w:val="28"/>
          <w:szCs w:val="28"/>
        </w:rPr>
        <w:t xml:space="preserve"> с.</w:t>
      </w:r>
    </w:p>
    <w:p w14:paraId="0030FA27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1F96356" w14:textId="5F57D036" w:rsidR="00930E36" w:rsidRPr="00930E36" w:rsidRDefault="00930E36" w:rsidP="005B769B">
      <w:pPr>
        <w:widowControl w:val="0"/>
        <w:autoSpaceDE w:val="0"/>
        <w:autoSpaceDN w:val="0"/>
        <w:spacing w:after="0" w:line="240" w:lineRule="auto"/>
        <w:ind w:right="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E3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«Практикум «Валютные операции банка и международные платежные системы» является дисциплиной по выбору цикла профил</w:t>
      </w:r>
      <w:r w:rsidR="005B769B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930E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769B" w:rsidRPr="005B769B">
        <w:rPr>
          <w:rFonts w:ascii="Times New Roman" w:eastAsia="Times New Roman" w:hAnsi="Times New Roman" w:cs="Times New Roman"/>
          <w:sz w:val="24"/>
          <w:szCs w:val="24"/>
          <w:lang w:eastAsia="ru-RU"/>
        </w:rPr>
        <w:t>"Международные финансы (на английском яз</w:t>
      </w:r>
      <w:r w:rsidR="005B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ыке) / International Finance", </w:t>
      </w:r>
      <w:r w:rsidR="005B769B" w:rsidRPr="005B769B">
        <w:rPr>
          <w:rFonts w:ascii="Times New Roman" w:eastAsia="Times New Roman" w:hAnsi="Times New Roman" w:cs="Times New Roman"/>
          <w:sz w:val="24"/>
          <w:szCs w:val="24"/>
          <w:lang w:eastAsia="ru-RU"/>
        </w:rPr>
        <w:t>"Мировые финансы (с частичной реализацией на английском языке)"</w:t>
      </w:r>
      <w:r w:rsidRPr="00930E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подготовки 38.03.01 - Экономика</w:t>
      </w:r>
      <w:r w:rsidRPr="00930E36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</w:t>
      </w:r>
      <w:r w:rsidRPr="00930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30E36">
        <w:rPr>
          <w:rFonts w:ascii="Times New Roman" w:eastAsia="Times New Roman" w:hAnsi="Times New Roman" w:cs="Times New Roman"/>
          <w:spacing w:val="-1"/>
          <w:sz w:val="24"/>
          <w:szCs w:val="24"/>
        </w:rPr>
        <w:t>утвержденным</w:t>
      </w:r>
      <w:r w:rsidRPr="00930E3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930E36">
        <w:rPr>
          <w:rFonts w:ascii="Times New Roman" w:eastAsia="Times New Roman" w:hAnsi="Times New Roman" w:cs="Times New Roman"/>
          <w:spacing w:val="-1"/>
          <w:sz w:val="24"/>
          <w:szCs w:val="24"/>
        </w:rPr>
        <w:t>учебным</w:t>
      </w:r>
      <w:r w:rsidRPr="00930E3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930E36">
        <w:rPr>
          <w:rFonts w:ascii="Times New Roman" w:eastAsia="Times New Roman" w:hAnsi="Times New Roman" w:cs="Times New Roman"/>
          <w:sz w:val="24"/>
          <w:szCs w:val="24"/>
        </w:rPr>
        <w:t>планом</w:t>
      </w:r>
      <w:r w:rsidRPr="00930E3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930E36">
        <w:rPr>
          <w:rFonts w:ascii="Times New Roman" w:eastAsia="Times New Roman" w:hAnsi="Times New Roman" w:cs="Times New Roman"/>
          <w:sz w:val="24"/>
          <w:szCs w:val="24"/>
        </w:rPr>
        <w:t>Финансового</w:t>
      </w:r>
      <w:r w:rsidRPr="00930E3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930E36">
        <w:rPr>
          <w:rFonts w:ascii="Times New Roman" w:eastAsia="Times New Roman" w:hAnsi="Times New Roman" w:cs="Times New Roman"/>
          <w:sz w:val="24"/>
          <w:szCs w:val="24"/>
        </w:rPr>
        <w:t>университета</w:t>
      </w:r>
      <w:r w:rsidRPr="00930E3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930E36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930E3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30E36">
        <w:rPr>
          <w:rFonts w:ascii="Times New Roman" w:eastAsia="Times New Roman" w:hAnsi="Times New Roman" w:cs="Times New Roman"/>
          <w:sz w:val="24"/>
          <w:szCs w:val="24"/>
        </w:rPr>
        <w:t>Правительстве</w:t>
      </w:r>
      <w:r w:rsidRPr="00930E3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930E36">
        <w:rPr>
          <w:rFonts w:ascii="Times New Roman" w:eastAsia="Times New Roman" w:hAnsi="Times New Roman" w:cs="Times New Roman"/>
          <w:sz w:val="24"/>
          <w:szCs w:val="24"/>
        </w:rPr>
        <w:t xml:space="preserve">Российской Федерации. </w:t>
      </w:r>
      <w:r w:rsidRPr="00930E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рабочей программе излагаются содержание учебной дисциплины, междисциплинарные связи тем, тематика практических и семинарских занятий, охарактеризовано содержание самостоятельной работы и приведены формы контроля, а также учебно-методическое обеспечение дисциплины.</w:t>
      </w:r>
    </w:p>
    <w:p w14:paraId="0764CACA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C46280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930E36">
        <w:rPr>
          <w:rFonts w:ascii="Times New Roman" w:eastAsia="Times New Roman" w:hAnsi="Times New Roman" w:cs="Times New Roman"/>
          <w:i/>
          <w:iCs/>
          <w:sz w:val="28"/>
          <w:szCs w:val="28"/>
        </w:rPr>
        <w:t>Учебное издание</w:t>
      </w:r>
    </w:p>
    <w:p w14:paraId="4903AE67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D468075" w14:textId="715E2F40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0E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ПРАКТИКУМ «ВАЛЮТНЫЕ ОПЕРАЦИИ БАНКА И МЕЖДУНАРОДНЫЕ ПЛАТЕЖНЫЕ СИСТЕМЫ</w:t>
      </w:r>
      <w:r w:rsidR="00233FD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04BAD695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EC6CFF3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0E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Рабочая программа дисциплины</w:t>
      </w:r>
    </w:p>
    <w:p w14:paraId="7C244B21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763377D" w14:textId="1F308FBB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Компьютерный набор и </w:t>
      </w:r>
      <w:proofErr w:type="gramStart"/>
      <w:r w:rsidRPr="00930E3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верстка:  Л.В.</w:t>
      </w:r>
      <w:proofErr w:type="gramEnd"/>
      <w:r w:rsidR="008A7C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Крылова, </w:t>
      </w:r>
    </w:p>
    <w:p w14:paraId="54546BAF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0E36">
        <w:rPr>
          <w:rFonts w:ascii="Times New Roman" w:eastAsia="Times New Roman" w:hAnsi="Times New Roman" w:cs="Times New Roman"/>
          <w:sz w:val="28"/>
          <w:szCs w:val="28"/>
        </w:rPr>
        <w:t xml:space="preserve">Формат 60х90/16. Гарнитура </w:t>
      </w:r>
      <w:r w:rsidRPr="00930E36">
        <w:rPr>
          <w:rFonts w:ascii="Times New Roman" w:eastAsia="Times New Roman" w:hAnsi="Times New Roman" w:cs="Times New Roman"/>
          <w:sz w:val="28"/>
          <w:szCs w:val="28"/>
          <w:lang w:val="en-US"/>
        </w:rPr>
        <w:t>Times</w:t>
      </w:r>
      <w:r w:rsidRPr="00930E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0E36">
        <w:rPr>
          <w:rFonts w:ascii="Times New Roman" w:eastAsia="Times New Roman" w:hAnsi="Times New Roman" w:cs="Times New Roman"/>
          <w:sz w:val="28"/>
          <w:szCs w:val="28"/>
          <w:lang w:val="en-US"/>
        </w:rPr>
        <w:t>New</w:t>
      </w:r>
      <w:r w:rsidRPr="00930E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0E36">
        <w:rPr>
          <w:rFonts w:ascii="Times New Roman" w:eastAsia="Times New Roman" w:hAnsi="Times New Roman" w:cs="Times New Roman"/>
          <w:sz w:val="28"/>
          <w:szCs w:val="28"/>
          <w:lang w:val="en-US"/>
        </w:rPr>
        <w:t>Roman</w:t>
      </w:r>
    </w:p>
    <w:p w14:paraId="45B3F808" w14:textId="42CCA71E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30E36">
        <w:rPr>
          <w:rFonts w:ascii="Times New Roman" w:eastAsia="Times New Roman" w:hAnsi="Times New Roman" w:cs="Times New Roman"/>
          <w:sz w:val="28"/>
          <w:szCs w:val="28"/>
        </w:rPr>
        <w:t>Усл.п.л</w:t>
      </w:r>
      <w:proofErr w:type="spellEnd"/>
      <w:r w:rsidRPr="00930E36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 w:rsidR="00233FDE" w:rsidRPr="00233FD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,</w:t>
      </w:r>
      <w:r w:rsidR="00233FDE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930E36">
        <w:rPr>
          <w:rFonts w:ascii="Times New Roman" w:eastAsia="Times New Roman" w:hAnsi="Times New Roman" w:cs="Times New Roman"/>
          <w:sz w:val="28"/>
          <w:szCs w:val="28"/>
        </w:rPr>
        <w:t>. Изд. №     - 202</w:t>
      </w:r>
      <w:r w:rsidR="00EF439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30E3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930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Тираж экз. </w:t>
      </w:r>
    </w:p>
    <w:p w14:paraId="243F347B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E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 _________</w:t>
      </w:r>
    </w:p>
    <w:p w14:paraId="27CD29E7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4CD46E2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30E3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14:paraId="5224F5E9" w14:textId="3C40BD04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30E3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30E36">
        <w:rPr>
          <w:rFonts w:ascii="Times New Roman" w:eastAsia="Times New Roman" w:hAnsi="Times New Roman" w:cs="Times New Roman"/>
          <w:b/>
          <w:bCs/>
          <w:sz w:val="28"/>
          <w:szCs w:val="28"/>
        </w:rPr>
        <w:t>©Крылова Л.В., 202</w:t>
      </w:r>
      <w:r w:rsidR="00EF4390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</w:p>
    <w:p w14:paraId="2782202F" w14:textId="53DEC60E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 w:rsidRPr="00930E3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</w:t>
      </w:r>
      <w:r w:rsidR="00EF43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© Финансовый университет, 2023</w:t>
      </w:r>
      <w:r w:rsidRPr="00930E36"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  <w:t xml:space="preserve"> </w:t>
      </w:r>
    </w:p>
    <w:p w14:paraId="46196F55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</w:rPr>
        <w:sectPr w:rsidR="00930E36" w:rsidRPr="00930E36" w:rsidSect="007B28DD">
          <w:footerReference w:type="default" r:id="rId8"/>
          <w:pgSz w:w="11910" w:h="16840"/>
          <w:pgMar w:top="1134" w:right="454" w:bottom="1134" w:left="1701" w:header="0" w:footer="920" w:gutter="0"/>
          <w:cols w:space="720"/>
          <w:docGrid w:linePitch="299"/>
        </w:sectPr>
      </w:pPr>
    </w:p>
    <w:p w14:paraId="3D8CC0C4" w14:textId="50BA388A" w:rsidR="00930E36" w:rsidRDefault="00930E36" w:rsidP="00D6041D">
      <w:pPr>
        <w:widowControl w:val="0"/>
        <w:autoSpaceDE w:val="0"/>
        <w:autoSpaceDN w:val="0"/>
        <w:spacing w:before="77" w:after="0" w:line="240" w:lineRule="auto"/>
        <w:ind w:left="1382" w:right="6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0E3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</w:t>
      </w:r>
      <w:r w:rsidR="00D6041D">
        <w:rPr>
          <w:rFonts w:ascii="Times New Roman" w:eastAsia="Times New Roman" w:hAnsi="Times New Roman" w:cs="Times New Roman"/>
          <w:b/>
          <w:sz w:val="28"/>
          <w:szCs w:val="28"/>
        </w:rPr>
        <w:t>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10200105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8D1FA3E" w14:textId="199DB717" w:rsidR="00676A6D" w:rsidRDefault="00676A6D">
          <w:pPr>
            <w:pStyle w:val="af"/>
          </w:pPr>
        </w:p>
        <w:p w14:paraId="26A5DB4B" w14:textId="75EEE15F" w:rsidR="00676A6D" w:rsidRDefault="00676A6D">
          <w:pPr>
            <w:pStyle w:val="13"/>
            <w:tabs>
              <w:tab w:val="left" w:pos="1812"/>
              <w:tab w:val="right" w:leader="dot" w:pos="111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2963503" w:history="1">
            <w:r w:rsidRPr="009C7B38">
              <w:rPr>
                <w:rStyle w:val="ae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9C7B38">
              <w:rPr>
                <w:rStyle w:val="ae"/>
                <w:noProof/>
              </w:rPr>
              <w:t>Наименование</w:t>
            </w:r>
            <w:r w:rsidRPr="009C7B38">
              <w:rPr>
                <w:rStyle w:val="ae"/>
                <w:noProof/>
                <w:spacing w:val="-9"/>
              </w:rPr>
              <w:t xml:space="preserve"> </w:t>
            </w:r>
            <w:r w:rsidRPr="009C7B38">
              <w:rPr>
                <w:rStyle w:val="ae"/>
                <w:noProof/>
              </w:rPr>
              <w:t>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_Toc122963503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5749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DA96CD" w14:textId="4F64D879" w:rsidR="00676A6D" w:rsidRDefault="0063431A">
          <w:pPr>
            <w:pStyle w:val="13"/>
            <w:tabs>
              <w:tab w:val="left" w:pos="1812"/>
              <w:tab w:val="right" w:leader="dot" w:pos="111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2963504" w:history="1">
            <w:r w:rsidR="00676A6D" w:rsidRPr="009C7B38">
              <w:rPr>
                <w:rStyle w:val="ae"/>
                <w:noProof/>
              </w:rPr>
              <w:t>2.</w:t>
            </w:r>
            <w:r w:rsidR="00676A6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76A6D" w:rsidRPr="009C7B38">
              <w:rPr>
                <w:rStyle w:val="ae"/>
                <w:noProof/>
              </w:rPr>
              <w:t>Перечень</w:t>
            </w:r>
            <w:r w:rsidR="00676A6D" w:rsidRPr="009C7B38">
              <w:rPr>
                <w:rStyle w:val="ae"/>
                <w:noProof/>
                <w:spacing w:val="1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планируемых</w:t>
            </w:r>
            <w:r w:rsidR="00676A6D" w:rsidRPr="009C7B38">
              <w:rPr>
                <w:rStyle w:val="ae"/>
                <w:noProof/>
                <w:spacing w:val="1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результатов</w:t>
            </w:r>
            <w:r w:rsidR="00676A6D" w:rsidRPr="009C7B38">
              <w:rPr>
                <w:rStyle w:val="ae"/>
                <w:noProof/>
                <w:spacing w:val="1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обучения</w:t>
            </w:r>
            <w:r w:rsidR="00676A6D" w:rsidRPr="009C7B38">
              <w:rPr>
                <w:rStyle w:val="ae"/>
                <w:noProof/>
                <w:spacing w:val="1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дисциплине,</w:t>
            </w:r>
            <w:r w:rsidR="00676A6D" w:rsidRPr="009C7B38">
              <w:rPr>
                <w:rStyle w:val="ae"/>
                <w:noProof/>
                <w:spacing w:val="1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соотнесенных</w:t>
            </w:r>
            <w:r w:rsidR="00676A6D" w:rsidRPr="009C7B38">
              <w:rPr>
                <w:rStyle w:val="ae"/>
                <w:noProof/>
                <w:spacing w:val="1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с</w:t>
            </w:r>
            <w:r w:rsidR="00676A6D" w:rsidRPr="009C7B38">
              <w:rPr>
                <w:rStyle w:val="ae"/>
                <w:noProof/>
                <w:spacing w:val="1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планируемыми</w:t>
            </w:r>
            <w:r w:rsidR="00676A6D" w:rsidRPr="009C7B38">
              <w:rPr>
                <w:rStyle w:val="ae"/>
                <w:noProof/>
                <w:spacing w:val="1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результатами</w:t>
            </w:r>
            <w:r w:rsidR="00676A6D" w:rsidRPr="009C7B38">
              <w:rPr>
                <w:rStyle w:val="ae"/>
                <w:noProof/>
                <w:spacing w:val="1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освоения</w:t>
            </w:r>
            <w:r w:rsidR="00676A6D" w:rsidRPr="009C7B38">
              <w:rPr>
                <w:rStyle w:val="ae"/>
                <w:noProof/>
                <w:spacing w:val="1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образовательной</w:t>
            </w:r>
            <w:r w:rsidR="00676A6D" w:rsidRPr="009C7B38">
              <w:rPr>
                <w:rStyle w:val="ae"/>
                <w:noProof/>
                <w:spacing w:val="-2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программы</w:t>
            </w:r>
            <w:r w:rsidR="00676A6D">
              <w:rPr>
                <w:noProof/>
                <w:webHidden/>
              </w:rPr>
              <w:tab/>
            </w:r>
            <w:r w:rsidR="00676A6D">
              <w:rPr>
                <w:noProof/>
                <w:webHidden/>
              </w:rPr>
              <w:fldChar w:fldCharType="begin"/>
            </w:r>
            <w:r w:rsidR="00676A6D">
              <w:rPr>
                <w:noProof/>
                <w:webHidden/>
              </w:rPr>
              <w:instrText xml:space="preserve"> PAGEREF _Toc122963504 \h </w:instrText>
            </w:r>
            <w:r w:rsidR="00676A6D">
              <w:rPr>
                <w:noProof/>
                <w:webHidden/>
              </w:rPr>
            </w:r>
            <w:r w:rsidR="00676A6D">
              <w:rPr>
                <w:noProof/>
                <w:webHidden/>
              </w:rPr>
              <w:fldChar w:fldCharType="separate"/>
            </w:r>
            <w:r w:rsidR="0065749F">
              <w:rPr>
                <w:noProof/>
                <w:webHidden/>
              </w:rPr>
              <w:t>4</w:t>
            </w:r>
            <w:r w:rsidR="00676A6D">
              <w:rPr>
                <w:noProof/>
                <w:webHidden/>
              </w:rPr>
              <w:fldChar w:fldCharType="end"/>
            </w:r>
          </w:hyperlink>
        </w:p>
        <w:p w14:paraId="44670CED" w14:textId="00F243AC" w:rsidR="00676A6D" w:rsidRDefault="0063431A">
          <w:pPr>
            <w:pStyle w:val="13"/>
            <w:tabs>
              <w:tab w:val="left" w:pos="1812"/>
              <w:tab w:val="right" w:leader="dot" w:pos="111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2963517" w:history="1">
            <w:r w:rsidR="00676A6D" w:rsidRPr="009C7B38">
              <w:rPr>
                <w:rStyle w:val="ae"/>
                <w:noProof/>
              </w:rPr>
              <w:t>3.</w:t>
            </w:r>
            <w:r w:rsidR="00676A6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76A6D" w:rsidRPr="009C7B38">
              <w:rPr>
                <w:rStyle w:val="ae"/>
                <w:noProof/>
              </w:rPr>
              <w:t>Место</w:t>
            </w:r>
            <w:r w:rsidR="00676A6D" w:rsidRPr="009C7B38">
              <w:rPr>
                <w:rStyle w:val="ae"/>
                <w:noProof/>
                <w:spacing w:val="-5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дисциплины</w:t>
            </w:r>
            <w:r w:rsidR="00676A6D" w:rsidRPr="009C7B38">
              <w:rPr>
                <w:rStyle w:val="ae"/>
                <w:noProof/>
                <w:spacing w:val="-5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в</w:t>
            </w:r>
            <w:r w:rsidR="00676A6D" w:rsidRPr="009C7B38">
              <w:rPr>
                <w:rStyle w:val="ae"/>
                <w:noProof/>
                <w:spacing w:val="-5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структуре</w:t>
            </w:r>
            <w:r w:rsidR="00676A6D" w:rsidRPr="009C7B38">
              <w:rPr>
                <w:rStyle w:val="ae"/>
                <w:noProof/>
                <w:spacing w:val="-4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образовательной</w:t>
            </w:r>
            <w:r w:rsidR="00676A6D" w:rsidRPr="009C7B38">
              <w:rPr>
                <w:rStyle w:val="ae"/>
                <w:noProof/>
                <w:spacing w:val="-5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программы</w:t>
            </w:r>
            <w:r w:rsidR="00676A6D">
              <w:rPr>
                <w:noProof/>
                <w:webHidden/>
              </w:rPr>
              <w:tab/>
            </w:r>
            <w:r w:rsidR="00676A6D">
              <w:rPr>
                <w:noProof/>
                <w:webHidden/>
              </w:rPr>
              <w:fldChar w:fldCharType="begin"/>
            </w:r>
            <w:r w:rsidR="00676A6D">
              <w:rPr>
                <w:noProof/>
                <w:webHidden/>
              </w:rPr>
              <w:instrText xml:space="preserve"> PAGEREF _Toc122963517 \h </w:instrText>
            </w:r>
            <w:r w:rsidR="00676A6D">
              <w:rPr>
                <w:noProof/>
                <w:webHidden/>
              </w:rPr>
            </w:r>
            <w:r w:rsidR="00676A6D">
              <w:rPr>
                <w:noProof/>
                <w:webHidden/>
              </w:rPr>
              <w:fldChar w:fldCharType="separate"/>
            </w:r>
            <w:r w:rsidR="0065749F">
              <w:rPr>
                <w:noProof/>
                <w:webHidden/>
              </w:rPr>
              <w:t>4</w:t>
            </w:r>
            <w:r w:rsidR="00676A6D">
              <w:rPr>
                <w:noProof/>
                <w:webHidden/>
              </w:rPr>
              <w:fldChar w:fldCharType="end"/>
            </w:r>
          </w:hyperlink>
        </w:p>
        <w:p w14:paraId="4067BD75" w14:textId="4547F99C" w:rsidR="00676A6D" w:rsidRDefault="0063431A">
          <w:pPr>
            <w:pStyle w:val="13"/>
            <w:tabs>
              <w:tab w:val="left" w:pos="1812"/>
              <w:tab w:val="right" w:leader="dot" w:pos="111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2963518" w:history="1">
            <w:r w:rsidR="00676A6D" w:rsidRPr="009C7B38">
              <w:rPr>
                <w:rStyle w:val="ae"/>
                <w:noProof/>
              </w:rPr>
              <w:t>4.</w:t>
            </w:r>
            <w:r w:rsidR="00676A6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76A6D" w:rsidRPr="009C7B38">
              <w:rPr>
                <w:rStyle w:val="ae"/>
                <w:noProof/>
              </w:rPr>
              <w:t>Объем</w:t>
            </w:r>
            <w:r w:rsidR="00676A6D" w:rsidRPr="009C7B38">
              <w:rPr>
                <w:rStyle w:val="ae"/>
                <w:noProof/>
                <w:spacing w:val="28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дисциплины</w:t>
            </w:r>
            <w:r w:rsidR="00676A6D" w:rsidRPr="009C7B38">
              <w:rPr>
                <w:rStyle w:val="ae"/>
                <w:noProof/>
                <w:spacing w:val="28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в</w:t>
            </w:r>
            <w:r w:rsidR="00676A6D" w:rsidRPr="009C7B38">
              <w:rPr>
                <w:rStyle w:val="ae"/>
                <w:noProof/>
                <w:spacing w:val="27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зачетных</w:t>
            </w:r>
            <w:r w:rsidR="00676A6D" w:rsidRPr="009C7B38">
              <w:rPr>
                <w:rStyle w:val="ae"/>
                <w:noProof/>
                <w:spacing w:val="29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единицах</w:t>
            </w:r>
            <w:r w:rsidR="00676A6D" w:rsidRPr="009C7B38">
              <w:rPr>
                <w:rStyle w:val="ae"/>
                <w:noProof/>
                <w:spacing w:val="29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и</w:t>
            </w:r>
            <w:r w:rsidR="00676A6D" w:rsidRPr="009C7B38">
              <w:rPr>
                <w:rStyle w:val="ae"/>
                <w:noProof/>
                <w:spacing w:val="27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в</w:t>
            </w:r>
            <w:r w:rsidR="00676A6D" w:rsidRPr="009C7B38">
              <w:rPr>
                <w:rStyle w:val="ae"/>
                <w:noProof/>
                <w:spacing w:val="27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академических</w:t>
            </w:r>
            <w:r w:rsidR="00676A6D" w:rsidRPr="009C7B38">
              <w:rPr>
                <w:rStyle w:val="ae"/>
                <w:noProof/>
                <w:spacing w:val="29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часах</w:t>
            </w:r>
            <w:r w:rsidR="00676A6D" w:rsidRPr="009C7B38">
              <w:rPr>
                <w:rStyle w:val="ae"/>
                <w:noProof/>
                <w:spacing w:val="29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 xml:space="preserve">с выделением объема аудиторной (лекции, семинары) </w:t>
            </w:r>
            <w:r w:rsidR="00676A6D" w:rsidRPr="009C7B38">
              <w:rPr>
                <w:rStyle w:val="ae"/>
                <w:noProof/>
                <w:spacing w:val="-1"/>
              </w:rPr>
              <w:t>и</w:t>
            </w:r>
            <w:r w:rsidR="00676A6D" w:rsidRPr="009C7B38">
              <w:rPr>
                <w:rStyle w:val="ae"/>
                <w:noProof/>
                <w:spacing w:val="-67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самостоятельной</w:t>
            </w:r>
            <w:r w:rsidR="00676A6D" w:rsidRPr="009C7B38">
              <w:rPr>
                <w:rStyle w:val="ae"/>
                <w:noProof/>
                <w:spacing w:val="-2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работы</w:t>
            </w:r>
            <w:r w:rsidR="00676A6D" w:rsidRPr="009C7B38">
              <w:rPr>
                <w:rStyle w:val="ae"/>
                <w:noProof/>
                <w:spacing w:val="-2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обучающихся</w:t>
            </w:r>
            <w:r w:rsidR="00676A6D" w:rsidRPr="009C7B38">
              <w:rPr>
                <w:rStyle w:val="ae"/>
                <w:noProof/>
                <w:spacing w:val="-2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(в</w:t>
            </w:r>
            <w:r w:rsidR="00676A6D" w:rsidRPr="009C7B38">
              <w:rPr>
                <w:rStyle w:val="ae"/>
                <w:noProof/>
                <w:spacing w:val="-2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семестре,</w:t>
            </w:r>
            <w:r w:rsidR="00676A6D" w:rsidRPr="009C7B38">
              <w:rPr>
                <w:rStyle w:val="ae"/>
                <w:noProof/>
                <w:spacing w:val="-1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в</w:t>
            </w:r>
            <w:r w:rsidR="00676A6D" w:rsidRPr="009C7B38">
              <w:rPr>
                <w:rStyle w:val="ae"/>
                <w:noProof/>
                <w:spacing w:val="-2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сессию)</w:t>
            </w:r>
            <w:r w:rsidR="00676A6D">
              <w:rPr>
                <w:noProof/>
                <w:webHidden/>
              </w:rPr>
              <w:tab/>
            </w:r>
            <w:r w:rsidR="00676A6D">
              <w:rPr>
                <w:noProof/>
                <w:webHidden/>
              </w:rPr>
              <w:fldChar w:fldCharType="begin"/>
            </w:r>
            <w:r w:rsidR="00676A6D">
              <w:rPr>
                <w:noProof/>
                <w:webHidden/>
              </w:rPr>
              <w:instrText xml:space="preserve"> PAGEREF _Toc122963518 \h </w:instrText>
            </w:r>
            <w:r w:rsidR="00676A6D">
              <w:rPr>
                <w:noProof/>
                <w:webHidden/>
              </w:rPr>
            </w:r>
            <w:r w:rsidR="00676A6D">
              <w:rPr>
                <w:noProof/>
                <w:webHidden/>
              </w:rPr>
              <w:fldChar w:fldCharType="separate"/>
            </w:r>
            <w:r w:rsidR="0065749F">
              <w:rPr>
                <w:noProof/>
                <w:webHidden/>
              </w:rPr>
              <w:t>5</w:t>
            </w:r>
            <w:r w:rsidR="00676A6D">
              <w:rPr>
                <w:noProof/>
                <w:webHidden/>
              </w:rPr>
              <w:fldChar w:fldCharType="end"/>
            </w:r>
          </w:hyperlink>
        </w:p>
        <w:p w14:paraId="66DC17C7" w14:textId="25F27523" w:rsidR="00676A6D" w:rsidRDefault="0063431A">
          <w:pPr>
            <w:pStyle w:val="13"/>
            <w:tabs>
              <w:tab w:val="left" w:pos="1812"/>
              <w:tab w:val="right" w:leader="dot" w:pos="111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2963519" w:history="1">
            <w:r w:rsidR="00676A6D" w:rsidRPr="009C7B38">
              <w:rPr>
                <w:rStyle w:val="ae"/>
                <w:noProof/>
              </w:rPr>
              <w:t>5.</w:t>
            </w:r>
            <w:r w:rsidR="00676A6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76A6D" w:rsidRPr="009C7B38">
              <w:rPr>
                <w:rStyle w:val="ae"/>
                <w:noProof/>
              </w:rPr>
              <w:t>Содержание</w:t>
            </w:r>
            <w:r w:rsidR="00676A6D" w:rsidRPr="009C7B38">
              <w:rPr>
                <w:rStyle w:val="ae"/>
                <w:noProof/>
                <w:spacing w:val="1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дисциплины,</w:t>
            </w:r>
            <w:r w:rsidR="00676A6D" w:rsidRPr="009C7B38">
              <w:rPr>
                <w:rStyle w:val="ae"/>
                <w:noProof/>
                <w:spacing w:val="1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структурированное</w:t>
            </w:r>
            <w:r w:rsidR="00676A6D" w:rsidRPr="009C7B38">
              <w:rPr>
                <w:rStyle w:val="ae"/>
                <w:noProof/>
                <w:spacing w:val="1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по</w:t>
            </w:r>
            <w:r w:rsidR="00676A6D" w:rsidRPr="009C7B38">
              <w:rPr>
                <w:rStyle w:val="ae"/>
                <w:noProof/>
                <w:spacing w:val="1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темам</w:t>
            </w:r>
            <w:r w:rsidR="00676A6D" w:rsidRPr="009C7B38">
              <w:rPr>
                <w:rStyle w:val="ae"/>
                <w:noProof/>
                <w:spacing w:val="1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(разделам)</w:t>
            </w:r>
            <w:r w:rsidR="00676A6D" w:rsidRPr="009C7B38">
              <w:rPr>
                <w:rStyle w:val="ae"/>
                <w:noProof/>
                <w:spacing w:val="1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дисциплины с указанием их объемов (в академических часах) и видов учебных занятий</w:t>
            </w:r>
            <w:r w:rsidR="00676A6D">
              <w:rPr>
                <w:noProof/>
                <w:webHidden/>
              </w:rPr>
              <w:tab/>
            </w:r>
            <w:r w:rsidR="00676A6D">
              <w:rPr>
                <w:noProof/>
                <w:webHidden/>
              </w:rPr>
              <w:fldChar w:fldCharType="begin"/>
            </w:r>
            <w:r w:rsidR="00676A6D">
              <w:rPr>
                <w:noProof/>
                <w:webHidden/>
              </w:rPr>
              <w:instrText xml:space="preserve"> PAGEREF _Toc122963519 \h </w:instrText>
            </w:r>
            <w:r w:rsidR="00676A6D">
              <w:rPr>
                <w:noProof/>
                <w:webHidden/>
              </w:rPr>
            </w:r>
            <w:r w:rsidR="00676A6D">
              <w:rPr>
                <w:noProof/>
                <w:webHidden/>
              </w:rPr>
              <w:fldChar w:fldCharType="separate"/>
            </w:r>
            <w:r w:rsidR="0065749F">
              <w:rPr>
                <w:noProof/>
                <w:webHidden/>
              </w:rPr>
              <w:t>6</w:t>
            </w:r>
            <w:r w:rsidR="00676A6D">
              <w:rPr>
                <w:noProof/>
                <w:webHidden/>
              </w:rPr>
              <w:fldChar w:fldCharType="end"/>
            </w:r>
          </w:hyperlink>
        </w:p>
        <w:p w14:paraId="24892B2D" w14:textId="333DD9B6" w:rsidR="00676A6D" w:rsidRDefault="0063431A">
          <w:pPr>
            <w:pStyle w:val="13"/>
            <w:tabs>
              <w:tab w:val="left" w:pos="2022"/>
              <w:tab w:val="right" w:leader="dot" w:pos="111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2963520" w:history="1">
            <w:r w:rsidR="00676A6D" w:rsidRPr="009C7B38">
              <w:rPr>
                <w:rStyle w:val="ae"/>
                <w:noProof/>
              </w:rPr>
              <w:t>5.1.</w:t>
            </w:r>
            <w:r w:rsidR="00676A6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76A6D" w:rsidRPr="009C7B38">
              <w:rPr>
                <w:rStyle w:val="ae"/>
                <w:noProof/>
              </w:rPr>
              <w:t>Содержание</w:t>
            </w:r>
            <w:r w:rsidR="00676A6D" w:rsidRPr="009C7B38">
              <w:rPr>
                <w:rStyle w:val="ae"/>
                <w:noProof/>
                <w:spacing w:val="-5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дисциплины</w:t>
            </w:r>
            <w:r w:rsidR="00676A6D">
              <w:rPr>
                <w:noProof/>
                <w:webHidden/>
              </w:rPr>
              <w:tab/>
            </w:r>
            <w:r w:rsidR="00676A6D">
              <w:rPr>
                <w:noProof/>
                <w:webHidden/>
              </w:rPr>
              <w:fldChar w:fldCharType="begin"/>
            </w:r>
            <w:r w:rsidR="00676A6D">
              <w:rPr>
                <w:noProof/>
                <w:webHidden/>
              </w:rPr>
              <w:instrText xml:space="preserve"> PAGEREF _Toc122963520 \h </w:instrText>
            </w:r>
            <w:r w:rsidR="00676A6D">
              <w:rPr>
                <w:noProof/>
                <w:webHidden/>
              </w:rPr>
            </w:r>
            <w:r w:rsidR="00676A6D">
              <w:rPr>
                <w:noProof/>
                <w:webHidden/>
              </w:rPr>
              <w:fldChar w:fldCharType="separate"/>
            </w:r>
            <w:r w:rsidR="0065749F">
              <w:rPr>
                <w:noProof/>
                <w:webHidden/>
              </w:rPr>
              <w:t>6</w:t>
            </w:r>
            <w:r w:rsidR="00676A6D">
              <w:rPr>
                <w:noProof/>
                <w:webHidden/>
              </w:rPr>
              <w:fldChar w:fldCharType="end"/>
            </w:r>
          </w:hyperlink>
        </w:p>
        <w:p w14:paraId="3D4A16D1" w14:textId="399BE73F" w:rsidR="00676A6D" w:rsidRDefault="0063431A">
          <w:pPr>
            <w:pStyle w:val="13"/>
            <w:tabs>
              <w:tab w:val="left" w:pos="2022"/>
              <w:tab w:val="right" w:leader="dot" w:pos="111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2963521" w:history="1">
            <w:r w:rsidR="00676A6D" w:rsidRPr="009C7B38">
              <w:rPr>
                <w:rStyle w:val="ae"/>
                <w:noProof/>
              </w:rPr>
              <w:t>5.2.</w:t>
            </w:r>
            <w:r w:rsidR="00676A6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76A6D" w:rsidRPr="009C7B38">
              <w:rPr>
                <w:rStyle w:val="ae"/>
                <w:noProof/>
              </w:rPr>
              <w:t>Учебно-тематический</w:t>
            </w:r>
            <w:r w:rsidR="00676A6D" w:rsidRPr="009C7B38">
              <w:rPr>
                <w:rStyle w:val="ae"/>
                <w:noProof/>
                <w:spacing w:val="-7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план</w:t>
            </w:r>
            <w:r w:rsidR="00676A6D">
              <w:rPr>
                <w:noProof/>
                <w:webHidden/>
              </w:rPr>
              <w:tab/>
            </w:r>
            <w:r w:rsidR="00676A6D">
              <w:rPr>
                <w:noProof/>
                <w:webHidden/>
              </w:rPr>
              <w:fldChar w:fldCharType="begin"/>
            </w:r>
            <w:r w:rsidR="00676A6D">
              <w:rPr>
                <w:noProof/>
                <w:webHidden/>
              </w:rPr>
              <w:instrText xml:space="preserve"> PAGEREF _Toc122963521 \h </w:instrText>
            </w:r>
            <w:r w:rsidR="00676A6D">
              <w:rPr>
                <w:noProof/>
                <w:webHidden/>
              </w:rPr>
            </w:r>
            <w:r w:rsidR="00676A6D">
              <w:rPr>
                <w:noProof/>
                <w:webHidden/>
              </w:rPr>
              <w:fldChar w:fldCharType="separate"/>
            </w:r>
            <w:r w:rsidR="0065749F">
              <w:rPr>
                <w:noProof/>
                <w:webHidden/>
              </w:rPr>
              <w:t>11</w:t>
            </w:r>
            <w:r w:rsidR="00676A6D">
              <w:rPr>
                <w:noProof/>
                <w:webHidden/>
              </w:rPr>
              <w:fldChar w:fldCharType="end"/>
            </w:r>
          </w:hyperlink>
        </w:p>
        <w:p w14:paraId="5E5A35FA" w14:textId="6C2E94E6" w:rsidR="00676A6D" w:rsidRDefault="0063431A">
          <w:pPr>
            <w:pStyle w:val="13"/>
            <w:tabs>
              <w:tab w:val="right" w:leader="dot" w:pos="111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2963522" w:history="1">
            <w:r w:rsidR="00676A6D" w:rsidRPr="009C7B38">
              <w:rPr>
                <w:rStyle w:val="ae"/>
                <w:noProof/>
              </w:rPr>
              <w:t>5.3. Содержание</w:t>
            </w:r>
            <w:r w:rsidR="00676A6D" w:rsidRPr="009C7B38">
              <w:rPr>
                <w:rStyle w:val="ae"/>
                <w:noProof/>
                <w:spacing w:val="-6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практических</w:t>
            </w:r>
            <w:r w:rsidR="00676A6D" w:rsidRPr="009C7B38">
              <w:rPr>
                <w:rStyle w:val="ae"/>
                <w:noProof/>
                <w:spacing w:val="-4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(семинарских)</w:t>
            </w:r>
            <w:r w:rsidR="00676A6D" w:rsidRPr="009C7B38">
              <w:rPr>
                <w:rStyle w:val="ae"/>
                <w:noProof/>
                <w:spacing w:val="-5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занятий</w:t>
            </w:r>
            <w:r w:rsidR="00676A6D">
              <w:rPr>
                <w:noProof/>
                <w:webHidden/>
              </w:rPr>
              <w:tab/>
            </w:r>
            <w:r w:rsidR="00676A6D">
              <w:rPr>
                <w:noProof/>
                <w:webHidden/>
              </w:rPr>
              <w:fldChar w:fldCharType="begin"/>
            </w:r>
            <w:r w:rsidR="00676A6D">
              <w:rPr>
                <w:noProof/>
                <w:webHidden/>
              </w:rPr>
              <w:instrText xml:space="preserve"> PAGEREF _Toc122963522 \h </w:instrText>
            </w:r>
            <w:r w:rsidR="00676A6D">
              <w:rPr>
                <w:noProof/>
                <w:webHidden/>
              </w:rPr>
            </w:r>
            <w:r w:rsidR="00676A6D">
              <w:rPr>
                <w:noProof/>
                <w:webHidden/>
              </w:rPr>
              <w:fldChar w:fldCharType="separate"/>
            </w:r>
            <w:r w:rsidR="0065749F">
              <w:rPr>
                <w:noProof/>
                <w:webHidden/>
              </w:rPr>
              <w:t>12</w:t>
            </w:r>
            <w:r w:rsidR="00676A6D">
              <w:rPr>
                <w:noProof/>
                <w:webHidden/>
              </w:rPr>
              <w:fldChar w:fldCharType="end"/>
            </w:r>
          </w:hyperlink>
        </w:p>
        <w:p w14:paraId="45D5A0CB" w14:textId="45A0A1F7" w:rsidR="00676A6D" w:rsidRDefault="0063431A">
          <w:pPr>
            <w:pStyle w:val="13"/>
            <w:tabs>
              <w:tab w:val="right" w:leader="dot" w:pos="111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2963523" w:history="1">
            <w:r w:rsidR="00676A6D" w:rsidRPr="009C7B38">
              <w:rPr>
                <w:rStyle w:val="ae"/>
                <w:noProof/>
              </w:rPr>
              <w:t>6. Учебно-методическое обеспечение для самостоятельной работы обучающихся</w:t>
            </w:r>
            <w:r w:rsidR="00676A6D" w:rsidRPr="009C7B38">
              <w:rPr>
                <w:rStyle w:val="ae"/>
                <w:noProof/>
                <w:spacing w:val="-1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по</w:t>
            </w:r>
            <w:r w:rsidR="00676A6D" w:rsidRPr="009C7B38">
              <w:rPr>
                <w:rStyle w:val="ae"/>
                <w:noProof/>
                <w:spacing w:val="1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дисциплине</w:t>
            </w:r>
            <w:r w:rsidR="00676A6D">
              <w:rPr>
                <w:noProof/>
                <w:webHidden/>
              </w:rPr>
              <w:tab/>
            </w:r>
            <w:r w:rsidR="00676A6D">
              <w:rPr>
                <w:noProof/>
                <w:webHidden/>
              </w:rPr>
              <w:fldChar w:fldCharType="begin"/>
            </w:r>
            <w:r w:rsidR="00676A6D">
              <w:rPr>
                <w:noProof/>
                <w:webHidden/>
              </w:rPr>
              <w:instrText xml:space="preserve"> PAGEREF _Toc122963523 \h </w:instrText>
            </w:r>
            <w:r w:rsidR="00676A6D">
              <w:rPr>
                <w:noProof/>
                <w:webHidden/>
              </w:rPr>
            </w:r>
            <w:r w:rsidR="00676A6D">
              <w:rPr>
                <w:noProof/>
                <w:webHidden/>
              </w:rPr>
              <w:fldChar w:fldCharType="separate"/>
            </w:r>
            <w:r w:rsidR="0065749F">
              <w:rPr>
                <w:noProof/>
                <w:webHidden/>
              </w:rPr>
              <w:t>18</w:t>
            </w:r>
            <w:r w:rsidR="00676A6D">
              <w:rPr>
                <w:noProof/>
                <w:webHidden/>
              </w:rPr>
              <w:fldChar w:fldCharType="end"/>
            </w:r>
          </w:hyperlink>
        </w:p>
        <w:p w14:paraId="2F8677F2" w14:textId="466DA92A" w:rsidR="00676A6D" w:rsidRDefault="0063431A">
          <w:pPr>
            <w:pStyle w:val="13"/>
            <w:tabs>
              <w:tab w:val="right" w:leader="dot" w:pos="111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2963524" w:history="1">
            <w:r w:rsidR="00676A6D" w:rsidRPr="009C7B38">
              <w:rPr>
                <w:rStyle w:val="ae"/>
                <w:noProof/>
              </w:rPr>
              <w:t>6.1. Формы</w:t>
            </w:r>
            <w:r w:rsidR="00676A6D" w:rsidRPr="009C7B38">
              <w:rPr>
                <w:rStyle w:val="ae"/>
                <w:noProof/>
                <w:spacing w:val="-3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внеаудиторной</w:t>
            </w:r>
            <w:r w:rsidR="00676A6D" w:rsidRPr="009C7B38">
              <w:rPr>
                <w:rStyle w:val="ae"/>
                <w:noProof/>
                <w:spacing w:val="-4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самостоятельной</w:t>
            </w:r>
            <w:r w:rsidR="00676A6D" w:rsidRPr="009C7B38">
              <w:rPr>
                <w:rStyle w:val="ae"/>
                <w:noProof/>
                <w:spacing w:val="-3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работы</w:t>
            </w:r>
            <w:r w:rsidR="00676A6D">
              <w:rPr>
                <w:noProof/>
                <w:webHidden/>
              </w:rPr>
              <w:tab/>
            </w:r>
            <w:r w:rsidR="00676A6D">
              <w:rPr>
                <w:noProof/>
                <w:webHidden/>
              </w:rPr>
              <w:fldChar w:fldCharType="begin"/>
            </w:r>
            <w:r w:rsidR="00676A6D">
              <w:rPr>
                <w:noProof/>
                <w:webHidden/>
              </w:rPr>
              <w:instrText xml:space="preserve"> PAGEREF _Toc122963524 \h </w:instrText>
            </w:r>
            <w:r w:rsidR="00676A6D">
              <w:rPr>
                <w:noProof/>
                <w:webHidden/>
              </w:rPr>
            </w:r>
            <w:r w:rsidR="00676A6D">
              <w:rPr>
                <w:noProof/>
                <w:webHidden/>
              </w:rPr>
              <w:fldChar w:fldCharType="separate"/>
            </w:r>
            <w:r w:rsidR="0065749F">
              <w:rPr>
                <w:noProof/>
                <w:webHidden/>
              </w:rPr>
              <w:t>18</w:t>
            </w:r>
            <w:r w:rsidR="00676A6D">
              <w:rPr>
                <w:noProof/>
                <w:webHidden/>
              </w:rPr>
              <w:fldChar w:fldCharType="end"/>
            </w:r>
          </w:hyperlink>
        </w:p>
        <w:p w14:paraId="54B43D7A" w14:textId="21FFCBA5" w:rsidR="00676A6D" w:rsidRDefault="0063431A">
          <w:pPr>
            <w:pStyle w:val="13"/>
            <w:tabs>
              <w:tab w:val="right" w:leader="dot" w:pos="111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2963525" w:history="1">
            <w:r w:rsidR="00676A6D" w:rsidRPr="009C7B38">
              <w:rPr>
                <w:rStyle w:val="ae"/>
                <w:noProof/>
              </w:rPr>
              <w:t>6.2. Методическое обеспечение для аудиторной и внеаудиторной самостоятельной работы</w:t>
            </w:r>
            <w:r w:rsidR="00676A6D">
              <w:rPr>
                <w:noProof/>
                <w:webHidden/>
              </w:rPr>
              <w:tab/>
            </w:r>
            <w:r w:rsidR="00676A6D">
              <w:rPr>
                <w:noProof/>
                <w:webHidden/>
              </w:rPr>
              <w:fldChar w:fldCharType="begin"/>
            </w:r>
            <w:r w:rsidR="00676A6D">
              <w:rPr>
                <w:noProof/>
                <w:webHidden/>
              </w:rPr>
              <w:instrText xml:space="preserve"> PAGEREF _Toc122963525 \h </w:instrText>
            </w:r>
            <w:r w:rsidR="00676A6D">
              <w:rPr>
                <w:noProof/>
                <w:webHidden/>
              </w:rPr>
            </w:r>
            <w:r w:rsidR="00676A6D">
              <w:rPr>
                <w:noProof/>
                <w:webHidden/>
              </w:rPr>
              <w:fldChar w:fldCharType="separate"/>
            </w:r>
            <w:r w:rsidR="0065749F">
              <w:rPr>
                <w:noProof/>
                <w:webHidden/>
              </w:rPr>
              <w:t>20</w:t>
            </w:r>
            <w:r w:rsidR="00676A6D">
              <w:rPr>
                <w:noProof/>
                <w:webHidden/>
              </w:rPr>
              <w:fldChar w:fldCharType="end"/>
            </w:r>
          </w:hyperlink>
        </w:p>
        <w:p w14:paraId="21A764DD" w14:textId="0611911D" w:rsidR="00676A6D" w:rsidRDefault="0063431A">
          <w:pPr>
            <w:pStyle w:val="13"/>
            <w:tabs>
              <w:tab w:val="left" w:pos="1812"/>
              <w:tab w:val="right" w:leader="dot" w:pos="111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2963526" w:history="1">
            <w:r w:rsidR="00676A6D" w:rsidRPr="009C7B38">
              <w:rPr>
                <w:rStyle w:val="ae"/>
                <w:noProof/>
              </w:rPr>
              <w:t>6.</w:t>
            </w:r>
            <w:r w:rsidR="00676A6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76A6D" w:rsidRPr="009C7B38">
              <w:rPr>
                <w:rStyle w:val="ae"/>
                <w:noProof/>
              </w:rPr>
              <w:t>Фонд</w:t>
            </w:r>
            <w:r w:rsidR="00676A6D" w:rsidRPr="009C7B38">
              <w:rPr>
                <w:rStyle w:val="ae"/>
                <w:noProof/>
                <w:spacing w:val="47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оценочных</w:t>
            </w:r>
            <w:r w:rsidR="00676A6D" w:rsidRPr="009C7B38">
              <w:rPr>
                <w:rStyle w:val="ae"/>
                <w:noProof/>
                <w:spacing w:val="47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средств</w:t>
            </w:r>
            <w:r w:rsidR="00676A6D" w:rsidRPr="009C7B38">
              <w:rPr>
                <w:rStyle w:val="ae"/>
                <w:noProof/>
                <w:spacing w:val="47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для</w:t>
            </w:r>
            <w:r w:rsidR="00676A6D" w:rsidRPr="009C7B38">
              <w:rPr>
                <w:rStyle w:val="ae"/>
                <w:noProof/>
                <w:spacing w:val="48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проведения</w:t>
            </w:r>
            <w:r w:rsidR="00676A6D" w:rsidRPr="009C7B38">
              <w:rPr>
                <w:rStyle w:val="ae"/>
                <w:noProof/>
                <w:spacing w:val="47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промежуточной</w:t>
            </w:r>
            <w:r w:rsidR="00676A6D" w:rsidRPr="009C7B38">
              <w:rPr>
                <w:rStyle w:val="ae"/>
                <w:noProof/>
                <w:spacing w:val="-67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аттестации</w:t>
            </w:r>
            <w:r w:rsidR="00676A6D" w:rsidRPr="009C7B38">
              <w:rPr>
                <w:rStyle w:val="ae"/>
                <w:noProof/>
                <w:spacing w:val="-2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обучающихся</w:t>
            </w:r>
            <w:r w:rsidR="00676A6D" w:rsidRPr="009C7B38">
              <w:rPr>
                <w:rStyle w:val="ae"/>
                <w:noProof/>
                <w:spacing w:val="-1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по</w:t>
            </w:r>
            <w:r w:rsidR="00676A6D" w:rsidRPr="009C7B38">
              <w:rPr>
                <w:rStyle w:val="ae"/>
                <w:noProof/>
                <w:spacing w:val="1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дисциплине</w:t>
            </w:r>
            <w:r w:rsidR="00676A6D">
              <w:rPr>
                <w:noProof/>
                <w:webHidden/>
              </w:rPr>
              <w:tab/>
            </w:r>
            <w:r w:rsidR="00676A6D">
              <w:rPr>
                <w:noProof/>
                <w:webHidden/>
              </w:rPr>
              <w:fldChar w:fldCharType="begin"/>
            </w:r>
            <w:r w:rsidR="00676A6D">
              <w:rPr>
                <w:noProof/>
                <w:webHidden/>
              </w:rPr>
              <w:instrText xml:space="preserve"> PAGEREF _Toc122963526 \h </w:instrText>
            </w:r>
            <w:r w:rsidR="00676A6D">
              <w:rPr>
                <w:noProof/>
                <w:webHidden/>
              </w:rPr>
            </w:r>
            <w:r w:rsidR="00676A6D">
              <w:rPr>
                <w:noProof/>
                <w:webHidden/>
              </w:rPr>
              <w:fldChar w:fldCharType="separate"/>
            </w:r>
            <w:r w:rsidR="0065749F">
              <w:rPr>
                <w:noProof/>
                <w:webHidden/>
              </w:rPr>
              <w:t>22</w:t>
            </w:r>
            <w:r w:rsidR="00676A6D">
              <w:rPr>
                <w:noProof/>
                <w:webHidden/>
              </w:rPr>
              <w:fldChar w:fldCharType="end"/>
            </w:r>
          </w:hyperlink>
        </w:p>
        <w:p w14:paraId="2DD52936" w14:textId="659BDA34" w:rsidR="00676A6D" w:rsidRDefault="0063431A">
          <w:pPr>
            <w:pStyle w:val="13"/>
            <w:tabs>
              <w:tab w:val="right" w:leader="dot" w:pos="111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2963527" w:history="1">
            <w:r w:rsidR="00676A6D" w:rsidRPr="009C7B38">
              <w:rPr>
                <w:rStyle w:val="ae"/>
                <w:noProof/>
              </w:rPr>
              <w:t>7.1. Перечень</w:t>
            </w:r>
            <w:r w:rsidR="00676A6D" w:rsidRPr="009C7B38">
              <w:rPr>
                <w:rStyle w:val="ae"/>
                <w:noProof/>
                <w:spacing w:val="18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компетенций, формируемых в</w:t>
            </w:r>
            <w:r w:rsidR="00676A6D" w:rsidRPr="009C7B38">
              <w:rPr>
                <w:rStyle w:val="ae"/>
                <w:noProof/>
                <w:spacing w:val="-67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процессе</w:t>
            </w:r>
            <w:r w:rsidR="00676A6D" w:rsidRPr="009C7B38">
              <w:rPr>
                <w:rStyle w:val="ae"/>
                <w:noProof/>
                <w:spacing w:val="-4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освоения</w:t>
            </w:r>
            <w:r w:rsidR="00676A6D" w:rsidRPr="009C7B38">
              <w:rPr>
                <w:rStyle w:val="ae"/>
                <w:noProof/>
                <w:spacing w:val="-2"/>
              </w:rPr>
              <w:t xml:space="preserve"> дисциплины</w:t>
            </w:r>
            <w:r w:rsidR="00676A6D">
              <w:rPr>
                <w:noProof/>
                <w:webHidden/>
              </w:rPr>
              <w:tab/>
            </w:r>
            <w:r w:rsidR="00676A6D">
              <w:rPr>
                <w:noProof/>
                <w:webHidden/>
              </w:rPr>
              <w:fldChar w:fldCharType="begin"/>
            </w:r>
            <w:r w:rsidR="00676A6D">
              <w:rPr>
                <w:noProof/>
                <w:webHidden/>
              </w:rPr>
              <w:instrText xml:space="preserve"> PAGEREF _Toc122963527 \h </w:instrText>
            </w:r>
            <w:r w:rsidR="00676A6D">
              <w:rPr>
                <w:noProof/>
                <w:webHidden/>
              </w:rPr>
            </w:r>
            <w:r w:rsidR="00676A6D">
              <w:rPr>
                <w:noProof/>
                <w:webHidden/>
              </w:rPr>
              <w:fldChar w:fldCharType="separate"/>
            </w:r>
            <w:r w:rsidR="0065749F">
              <w:rPr>
                <w:noProof/>
                <w:webHidden/>
              </w:rPr>
              <w:t>22</w:t>
            </w:r>
            <w:r w:rsidR="00676A6D">
              <w:rPr>
                <w:noProof/>
                <w:webHidden/>
              </w:rPr>
              <w:fldChar w:fldCharType="end"/>
            </w:r>
          </w:hyperlink>
        </w:p>
        <w:p w14:paraId="659AB590" w14:textId="03CE61E1" w:rsidR="00676A6D" w:rsidRDefault="0063431A">
          <w:pPr>
            <w:pStyle w:val="13"/>
            <w:tabs>
              <w:tab w:val="left" w:pos="2022"/>
              <w:tab w:val="right" w:leader="dot" w:pos="111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2963528" w:history="1">
            <w:r w:rsidR="00676A6D" w:rsidRPr="009C7B38">
              <w:rPr>
                <w:rStyle w:val="ae"/>
                <w:noProof/>
              </w:rPr>
              <w:t>7.2.</w:t>
            </w:r>
            <w:r w:rsidR="005B769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Типовые</w:t>
            </w:r>
            <w:r w:rsidR="00676A6D" w:rsidRPr="009C7B38">
              <w:rPr>
                <w:rStyle w:val="ae"/>
                <w:noProof/>
                <w:spacing w:val="33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контрольные</w:t>
            </w:r>
            <w:r w:rsidR="00676A6D" w:rsidRPr="009C7B38">
              <w:rPr>
                <w:rStyle w:val="ae"/>
                <w:noProof/>
                <w:spacing w:val="34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задания</w:t>
            </w:r>
            <w:r w:rsidR="00676A6D" w:rsidRPr="009C7B38">
              <w:rPr>
                <w:rStyle w:val="ae"/>
                <w:noProof/>
                <w:spacing w:val="32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или</w:t>
            </w:r>
            <w:r w:rsidR="00676A6D" w:rsidRPr="009C7B38">
              <w:rPr>
                <w:rStyle w:val="ae"/>
                <w:noProof/>
                <w:spacing w:val="33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иные</w:t>
            </w:r>
            <w:r w:rsidR="00676A6D" w:rsidRPr="009C7B38">
              <w:rPr>
                <w:rStyle w:val="ae"/>
                <w:noProof/>
                <w:spacing w:val="33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материалы,</w:t>
            </w:r>
            <w:r w:rsidR="00676A6D" w:rsidRPr="009C7B38">
              <w:rPr>
                <w:rStyle w:val="ae"/>
                <w:noProof/>
                <w:spacing w:val="33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необходимые</w:t>
            </w:r>
            <w:r w:rsidR="00676A6D" w:rsidRPr="009C7B38">
              <w:rPr>
                <w:rStyle w:val="ae"/>
                <w:noProof/>
                <w:spacing w:val="-67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для</w:t>
            </w:r>
            <w:r w:rsidR="00676A6D" w:rsidRPr="009C7B38">
              <w:rPr>
                <w:rStyle w:val="ae"/>
                <w:noProof/>
                <w:spacing w:val="-2"/>
              </w:rPr>
              <w:t xml:space="preserve"> </w:t>
            </w:r>
            <w:r w:rsidR="00676A6D" w:rsidRPr="009C7B38">
              <w:rPr>
                <w:rStyle w:val="ae"/>
                <w:noProof/>
              </w:rPr>
              <w:t>оценки</w:t>
            </w:r>
            <w:r w:rsidR="00676A6D" w:rsidRPr="009C7B38">
              <w:rPr>
                <w:rStyle w:val="ae"/>
                <w:noProof/>
                <w:spacing w:val="-1"/>
              </w:rPr>
              <w:t xml:space="preserve"> индикаторов достижения компетенций, умений и </w:t>
            </w:r>
            <w:r w:rsidR="00676A6D" w:rsidRPr="009C7B38">
              <w:rPr>
                <w:rStyle w:val="ae"/>
                <w:noProof/>
              </w:rPr>
              <w:t>знаний</w:t>
            </w:r>
            <w:r w:rsidR="00676A6D">
              <w:rPr>
                <w:noProof/>
                <w:webHidden/>
              </w:rPr>
              <w:tab/>
            </w:r>
            <w:r w:rsidR="00676A6D">
              <w:rPr>
                <w:noProof/>
                <w:webHidden/>
              </w:rPr>
              <w:fldChar w:fldCharType="begin"/>
            </w:r>
            <w:r w:rsidR="00676A6D">
              <w:rPr>
                <w:noProof/>
                <w:webHidden/>
              </w:rPr>
              <w:instrText xml:space="preserve"> PAGEREF _Toc122963528 \h </w:instrText>
            </w:r>
            <w:r w:rsidR="00676A6D">
              <w:rPr>
                <w:noProof/>
                <w:webHidden/>
              </w:rPr>
            </w:r>
            <w:r w:rsidR="00676A6D">
              <w:rPr>
                <w:noProof/>
                <w:webHidden/>
              </w:rPr>
              <w:fldChar w:fldCharType="separate"/>
            </w:r>
            <w:r w:rsidR="0065749F">
              <w:rPr>
                <w:noProof/>
                <w:webHidden/>
              </w:rPr>
              <w:t>22</w:t>
            </w:r>
            <w:r w:rsidR="00676A6D">
              <w:rPr>
                <w:noProof/>
                <w:webHidden/>
              </w:rPr>
              <w:fldChar w:fldCharType="end"/>
            </w:r>
          </w:hyperlink>
        </w:p>
        <w:p w14:paraId="44B20580" w14:textId="1897D65D" w:rsidR="00676A6D" w:rsidRDefault="0063431A">
          <w:pPr>
            <w:pStyle w:val="13"/>
            <w:tabs>
              <w:tab w:val="left" w:pos="2022"/>
              <w:tab w:val="right" w:leader="dot" w:pos="11126"/>
            </w:tabs>
            <w:rPr>
              <w:noProof/>
            </w:rPr>
          </w:pPr>
          <w:hyperlink w:anchor="_Toc122963535" w:history="1">
            <w:r w:rsidR="007B28DD">
              <w:rPr>
                <w:rStyle w:val="ae"/>
                <w:noProof/>
              </w:rPr>
              <w:t>7</w:t>
            </w:r>
            <w:r w:rsidR="00676A6D" w:rsidRPr="009C7B38">
              <w:rPr>
                <w:rStyle w:val="ae"/>
                <w:noProof/>
              </w:rPr>
              <w:t>.</w:t>
            </w:r>
            <w:r w:rsidR="007B28DD">
              <w:rPr>
                <w:rStyle w:val="ae"/>
                <w:noProof/>
              </w:rPr>
              <w:t>3.</w:t>
            </w:r>
            <w:r w:rsidR="00676A6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76A6D" w:rsidRPr="009C7B38">
              <w:rPr>
                <w:rStyle w:val="ae"/>
                <w:noProof/>
              </w:rPr>
              <w:t>Типовые контрольные задания или иные материалы, необходимые для оценки знаний и умений</w:t>
            </w:r>
            <w:r w:rsidR="00676A6D">
              <w:rPr>
                <w:noProof/>
                <w:webHidden/>
              </w:rPr>
              <w:tab/>
            </w:r>
            <w:r w:rsidR="00676A6D">
              <w:rPr>
                <w:noProof/>
                <w:webHidden/>
              </w:rPr>
              <w:fldChar w:fldCharType="begin"/>
            </w:r>
            <w:r w:rsidR="00676A6D">
              <w:rPr>
                <w:noProof/>
                <w:webHidden/>
              </w:rPr>
              <w:instrText xml:space="preserve"> PAGEREF _Toc122963535 \h </w:instrText>
            </w:r>
            <w:r w:rsidR="00676A6D">
              <w:rPr>
                <w:noProof/>
                <w:webHidden/>
              </w:rPr>
            </w:r>
            <w:r w:rsidR="00676A6D">
              <w:rPr>
                <w:noProof/>
                <w:webHidden/>
              </w:rPr>
              <w:fldChar w:fldCharType="separate"/>
            </w:r>
            <w:r w:rsidR="0065749F">
              <w:rPr>
                <w:noProof/>
                <w:webHidden/>
              </w:rPr>
              <w:t>24</w:t>
            </w:r>
            <w:r w:rsidR="00676A6D">
              <w:rPr>
                <w:noProof/>
                <w:webHidden/>
              </w:rPr>
              <w:fldChar w:fldCharType="end"/>
            </w:r>
          </w:hyperlink>
        </w:p>
        <w:p w14:paraId="55AE6D45" w14:textId="782B44B5" w:rsidR="007B28DD" w:rsidRDefault="007B28DD" w:rsidP="005B769B">
          <w:pPr>
            <w:pStyle w:val="13"/>
            <w:tabs>
              <w:tab w:val="left" w:pos="2022"/>
              <w:tab w:val="right" w:leader="dot" w:pos="11126"/>
            </w:tabs>
            <w:ind w:right="-63"/>
            <w:rPr>
              <w:rFonts w:eastAsiaTheme="minorEastAsia"/>
              <w:noProof/>
              <w:lang w:eastAsia="ru-RU"/>
            </w:rPr>
          </w:pPr>
          <w:r w:rsidRPr="007B28DD">
            <w:rPr>
              <w:rFonts w:eastAsiaTheme="minorEastAsia"/>
              <w:noProof/>
              <w:lang w:eastAsia="ru-RU"/>
            </w:rPr>
            <w:t>8.</w:t>
          </w:r>
          <w:r>
            <w:rPr>
              <w:rFonts w:eastAsiaTheme="minorEastAsia"/>
              <w:noProof/>
              <w:lang w:eastAsia="ru-RU"/>
            </w:rPr>
            <w:t xml:space="preserve"> </w:t>
          </w:r>
          <w:r w:rsidRPr="007B28DD">
            <w:rPr>
              <w:rFonts w:eastAsiaTheme="minorEastAsia"/>
              <w:noProof/>
              <w:lang w:eastAsia="ru-RU"/>
            </w:rPr>
            <w:t>Перечень основной и дополнительной учебной литературы, необходимой для освоения дисциплины</w:t>
          </w:r>
          <w:r w:rsidR="005B769B">
            <w:rPr>
              <w:rFonts w:eastAsiaTheme="minorEastAsia"/>
              <w:noProof/>
              <w:lang w:eastAsia="ru-RU"/>
            </w:rPr>
            <w:t>……………………………………….....................................25</w:t>
          </w:r>
        </w:p>
        <w:p w14:paraId="23197EDB" w14:textId="126D12CC" w:rsidR="005B769B" w:rsidRPr="005B769B" w:rsidRDefault="005B769B" w:rsidP="005B769B">
          <w:pPr>
            <w:spacing w:after="0"/>
            <w:ind w:left="1418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5B769B">
            <w:rPr>
              <w:noProof/>
            </w:rPr>
            <w:t xml:space="preserve"> </w:t>
          </w:r>
          <w:r w:rsidRPr="005B769B"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  <w:t>9.Перечень ресурсов информационно-телекоммуникационной сети Интернет, необходимых для освоения дисциплины</w:t>
          </w:r>
          <w:r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  <w:t>…………………………………………26</w:t>
          </w:r>
        </w:p>
        <w:p w14:paraId="04EE7770" w14:textId="320191DF" w:rsidR="005B769B" w:rsidRPr="007B28DD" w:rsidRDefault="005B769B" w:rsidP="005B769B">
          <w:pPr>
            <w:pStyle w:val="13"/>
            <w:tabs>
              <w:tab w:val="left" w:pos="2022"/>
              <w:tab w:val="right" w:leader="dot" w:pos="11126"/>
            </w:tabs>
            <w:ind w:right="-63"/>
            <w:rPr>
              <w:rFonts w:eastAsiaTheme="minorEastAsia"/>
              <w:noProof/>
              <w:lang w:eastAsia="ru-RU"/>
            </w:rPr>
          </w:pPr>
          <w:r>
            <w:rPr>
              <w:rFonts w:eastAsiaTheme="minorEastAsia"/>
              <w:noProof/>
              <w:lang w:eastAsia="ru-RU"/>
            </w:rPr>
            <w:t>10.</w:t>
          </w:r>
          <w:r w:rsidRPr="005B769B">
            <w:rPr>
              <w:noProof/>
            </w:rPr>
            <w:t xml:space="preserve"> </w:t>
          </w:r>
          <w:r w:rsidRPr="005B769B">
            <w:rPr>
              <w:rFonts w:eastAsiaTheme="minorEastAsia"/>
              <w:noProof/>
              <w:lang w:eastAsia="ru-RU"/>
            </w:rPr>
            <w:t>Методические указания для обучающихся по освоению дисциплины и выполнению различных форм самостоятельной работы</w:t>
          </w:r>
          <w:r>
            <w:rPr>
              <w:rFonts w:eastAsiaTheme="minorEastAsia"/>
              <w:noProof/>
              <w:lang w:eastAsia="ru-RU"/>
            </w:rPr>
            <w:t>……………………........29</w:t>
          </w:r>
        </w:p>
        <w:p w14:paraId="5BB28045" w14:textId="4F86420A" w:rsidR="00676A6D" w:rsidRPr="00676A6D" w:rsidRDefault="0063431A" w:rsidP="00413217">
          <w:pPr>
            <w:pStyle w:val="13"/>
            <w:tabs>
              <w:tab w:val="right" w:leader="dot" w:pos="11126"/>
            </w:tabs>
            <w:ind w:right="-6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2963538" w:history="1">
            <w:r w:rsidR="00676A6D" w:rsidRPr="00676A6D">
              <w:rPr>
                <w:rStyle w:val="ae"/>
                <w:noProof/>
              </w:rPr>
              <w:t>11.</w:t>
            </w:r>
            <w:r w:rsidR="00676A6D" w:rsidRPr="00676A6D">
              <w:rPr>
                <w:rStyle w:val="ae"/>
                <w:noProof/>
                <w:spacing w:val="-6"/>
              </w:rPr>
              <w:t xml:space="preserve"> </w:t>
            </w:r>
            <w:r w:rsidR="00413217" w:rsidRPr="00413217">
              <w:rPr>
                <w:rStyle w:val="ae"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76A6D" w:rsidRPr="00676A6D">
              <w:rPr>
                <w:noProof/>
                <w:webHidden/>
              </w:rPr>
              <w:tab/>
            </w:r>
            <w:r w:rsidR="00413217">
              <w:rPr>
                <w:noProof/>
                <w:webHidden/>
              </w:rPr>
              <w:t>34</w:t>
            </w:r>
          </w:hyperlink>
        </w:p>
        <w:p w14:paraId="2EB27FCE" w14:textId="79AC9EB3" w:rsidR="00676A6D" w:rsidRPr="00676A6D" w:rsidRDefault="0063431A">
          <w:pPr>
            <w:pStyle w:val="13"/>
            <w:tabs>
              <w:tab w:val="left" w:pos="1952"/>
              <w:tab w:val="right" w:leader="dot" w:pos="111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2963540" w:history="1">
            <w:r w:rsidR="00676A6D" w:rsidRPr="00676A6D">
              <w:rPr>
                <w:rStyle w:val="ae"/>
                <w:noProof/>
              </w:rPr>
              <w:t>1</w:t>
            </w:r>
            <w:r w:rsidR="005B769B">
              <w:rPr>
                <w:rStyle w:val="ae"/>
                <w:noProof/>
              </w:rPr>
              <w:t>2</w:t>
            </w:r>
            <w:r w:rsidR="00676A6D" w:rsidRPr="00676A6D">
              <w:rPr>
                <w:rStyle w:val="ae"/>
                <w:noProof/>
              </w:rPr>
              <w:t>.</w:t>
            </w:r>
            <w:r w:rsidR="00676A6D" w:rsidRPr="00676A6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76A6D" w:rsidRPr="00676A6D">
              <w:rPr>
                <w:rStyle w:val="ae"/>
                <w:noProof/>
              </w:rPr>
              <w:t>Описание</w:t>
            </w:r>
            <w:r w:rsidR="00676A6D" w:rsidRPr="00676A6D">
              <w:rPr>
                <w:rStyle w:val="ae"/>
                <w:noProof/>
                <w:spacing w:val="1"/>
              </w:rPr>
              <w:t xml:space="preserve"> </w:t>
            </w:r>
            <w:r w:rsidR="00676A6D" w:rsidRPr="00676A6D">
              <w:rPr>
                <w:rStyle w:val="ae"/>
                <w:noProof/>
              </w:rPr>
              <w:t>материально-технической</w:t>
            </w:r>
            <w:r w:rsidR="00676A6D" w:rsidRPr="00676A6D">
              <w:rPr>
                <w:rStyle w:val="ae"/>
                <w:noProof/>
                <w:spacing w:val="1"/>
              </w:rPr>
              <w:t xml:space="preserve"> </w:t>
            </w:r>
            <w:r w:rsidR="00676A6D" w:rsidRPr="00676A6D">
              <w:rPr>
                <w:rStyle w:val="ae"/>
                <w:noProof/>
              </w:rPr>
              <w:t>базы,</w:t>
            </w:r>
            <w:r w:rsidR="00676A6D" w:rsidRPr="00676A6D">
              <w:rPr>
                <w:rStyle w:val="ae"/>
                <w:noProof/>
                <w:spacing w:val="1"/>
              </w:rPr>
              <w:t xml:space="preserve"> </w:t>
            </w:r>
            <w:r w:rsidR="00676A6D" w:rsidRPr="00676A6D">
              <w:rPr>
                <w:rStyle w:val="ae"/>
                <w:noProof/>
              </w:rPr>
              <w:t>необходимой</w:t>
            </w:r>
            <w:r w:rsidR="00676A6D" w:rsidRPr="00676A6D">
              <w:rPr>
                <w:rStyle w:val="ae"/>
                <w:noProof/>
                <w:spacing w:val="1"/>
              </w:rPr>
              <w:t xml:space="preserve"> </w:t>
            </w:r>
            <w:r w:rsidR="00676A6D" w:rsidRPr="00676A6D">
              <w:rPr>
                <w:rStyle w:val="ae"/>
                <w:noProof/>
              </w:rPr>
              <w:t>для</w:t>
            </w:r>
            <w:r w:rsidR="00676A6D" w:rsidRPr="00676A6D">
              <w:rPr>
                <w:rStyle w:val="ae"/>
                <w:noProof/>
                <w:spacing w:val="1"/>
              </w:rPr>
              <w:t xml:space="preserve"> </w:t>
            </w:r>
            <w:r w:rsidR="00676A6D" w:rsidRPr="00676A6D">
              <w:rPr>
                <w:rStyle w:val="ae"/>
                <w:noProof/>
              </w:rPr>
              <w:t>осуществления</w:t>
            </w:r>
            <w:r w:rsidR="00676A6D" w:rsidRPr="00676A6D">
              <w:rPr>
                <w:rStyle w:val="ae"/>
                <w:noProof/>
                <w:spacing w:val="-3"/>
              </w:rPr>
              <w:t xml:space="preserve"> </w:t>
            </w:r>
            <w:r w:rsidR="00676A6D" w:rsidRPr="00676A6D">
              <w:rPr>
                <w:rStyle w:val="ae"/>
                <w:noProof/>
              </w:rPr>
              <w:t>образовательного процесса по</w:t>
            </w:r>
            <w:r w:rsidR="00676A6D" w:rsidRPr="00676A6D">
              <w:rPr>
                <w:rStyle w:val="ae"/>
                <w:noProof/>
                <w:spacing w:val="4"/>
              </w:rPr>
              <w:t xml:space="preserve"> </w:t>
            </w:r>
            <w:r w:rsidR="00676A6D" w:rsidRPr="00676A6D">
              <w:rPr>
                <w:rStyle w:val="ae"/>
                <w:noProof/>
              </w:rPr>
              <w:t>дисциплине</w:t>
            </w:r>
            <w:r w:rsidR="00676A6D" w:rsidRPr="00676A6D">
              <w:rPr>
                <w:noProof/>
                <w:webHidden/>
              </w:rPr>
              <w:tab/>
            </w:r>
            <w:r w:rsidR="00676A6D" w:rsidRPr="00676A6D">
              <w:rPr>
                <w:noProof/>
                <w:webHidden/>
              </w:rPr>
              <w:fldChar w:fldCharType="begin"/>
            </w:r>
            <w:r w:rsidR="00676A6D" w:rsidRPr="00676A6D">
              <w:rPr>
                <w:noProof/>
                <w:webHidden/>
              </w:rPr>
              <w:instrText xml:space="preserve"> PAGEREF _Toc122963540 \h </w:instrText>
            </w:r>
            <w:r w:rsidR="00676A6D" w:rsidRPr="00676A6D">
              <w:rPr>
                <w:noProof/>
                <w:webHidden/>
              </w:rPr>
            </w:r>
            <w:r w:rsidR="00676A6D" w:rsidRPr="00676A6D">
              <w:rPr>
                <w:noProof/>
                <w:webHidden/>
              </w:rPr>
              <w:fldChar w:fldCharType="separate"/>
            </w:r>
            <w:r w:rsidR="0065749F">
              <w:rPr>
                <w:noProof/>
                <w:webHidden/>
              </w:rPr>
              <w:t>36</w:t>
            </w:r>
            <w:r w:rsidR="00676A6D" w:rsidRPr="00676A6D">
              <w:rPr>
                <w:noProof/>
                <w:webHidden/>
              </w:rPr>
              <w:fldChar w:fldCharType="end"/>
            </w:r>
          </w:hyperlink>
        </w:p>
        <w:p w14:paraId="5A79FCA8" w14:textId="10DDC0C7" w:rsidR="00676A6D" w:rsidRDefault="00676A6D">
          <w:r>
            <w:rPr>
              <w:b/>
              <w:bCs/>
            </w:rPr>
            <w:fldChar w:fldCharType="end"/>
          </w:r>
        </w:p>
      </w:sdtContent>
    </w:sdt>
    <w:p w14:paraId="1317D569" w14:textId="77777777" w:rsidR="00D6041D" w:rsidRPr="00930E36" w:rsidRDefault="00D6041D" w:rsidP="00D6041D">
      <w:pPr>
        <w:widowControl w:val="0"/>
        <w:autoSpaceDE w:val="0"/>
        <w:autoSpaceDN w:val="0"/>
        <w:spacing w:before="77" w:after="0" w:line="240" w:lineRule="auto"/>
        <w:ind w:left="1382" w:right="65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BCBF8BE" w14:textId="77777777" w:rsidR="00930E36" w:rsidRPr="00930E36" w:rsidRDefault="00930E36" w:rsidP="00930E36">
      <w:pPr>
        <w:widowControl w:val="0"/>
        <w:autoSpaceDE w:val="0"/>
        <w:autoSpaceDN w:val="0"/>
        <w:spacing w:after="0" w:line="278" w:lineRule="auto"/>
        <w:rPr>
          <w:rFonts w:ascii="Times New Roman" w:eastAsia="Times New Roman" w:hAnsi="Times New Roman" w:cs="Times New Roman"/>
        </w:rPr>
        <w:sectPr w:rsidR="00930E36" w:rsidRPr="00930E36" w:rsidSect="007B28DD">
          <w:pgSz w:w="11910" w:h="16840"/>
          <w:pgMar w:top="1040" w:right="454" w:bottom="1200" w:left="320" w:header="0" w:footer="920" w:gutter="0"/>
          <w:cols w:space="720"/>
        </w:sectPr>
      </w:pPr>
    </w:p>
    <w:p w14:paraId="3B126D30" w14:textId="5FDF4886" w:rsidR="00930E36" w:rsidRPr="00233FDE" w:rsidRDefault="00930E36" w:rsidP="00D6041D">
      <w:pPr>
        <w:pStyle w:val="10"/>
        <w:numPr>
          <w:ilvl w:val="0"/>
          <w:numId w:val="40"/>
        </w:numPr>
        <w:ind w:left="426" w:hanging="284"/>
      </w:pPr>
      <w:bookmarkStart w:id="3" w:name="_bookmark0"/>
      <w:bookmarkStart w:id="4" w:name="_Toc122963503"/>
      <w:bookmarkEnd w:id="3"/>
      <w:r w:rsidRPr="00233FDE">
        <w:lastRenderedPageBreak/>
        <w:t>Наименование</w:t>
      </w:r>
      <w:r w:rsidRPr="00233FDE">
        <w:rPr>
          <w:spacing w:val="-9"/>
        </w:rPr>
        <w:t xml:space="preserve"> </w:t>
      </w:r>
      <w:r w:rsidRPr="00233FDE">
        <w:t>дисциплины</w:t>
      </w:r>
      <w:bookmarkEnd w:id="4"/>
    </w:p>
    <w:p w14:paraId="4CF38DF3" w14:textId="61ED9BC1" w:rsidR="00930E36" w:rsidRPr="00233FDE" w:rsidRDefault="00930E36" w:rsidP="00233FDE">
      <w:pPr>
        <w:pStyle w:val="a5"/>
        <w:ind w:left="142"/>
        <w:jc w:val="left"/>
        <w:rPr>
          <w:b w:val="0"/>
          <w:bCs w:val="0"/>
          <w:sz w:val="28"/>
          <w:szCs w:val="28"/>
        </w:rPr>
      </w:pPr>
      <w:r w:rsidRPr="00233FDE">
        <w:rPr>
          <w:b w:val="0"/>
          <w:bCs w:val="0"/>
          <w:sz w:val="28"/>
          <w:szCs w:val="28"/>
        </w:rPr>
        <w:t>Дисциплина «Практикум «Валютные операции банка и международные платежные системы».</w:t>
      </w:r>
    </w:p>
    <w:p w14:paraId="36997001" w14:textId="77777777" w:rsidR="00930E36" w:rsidRPr="00233FDE" w:rsidRDefault="00930E36" w:rsidP="00233FDE">
      <w:pPr>
        <w:pStyle w:val="a5"/>
        <w:ind w:left="142"/>
        <w:rPr>
          <w:sz w:val="28"/>
          <w:szCs w:val="28"/>
        </w:rPr>
      </w:pPr>
    </w:p>
    <w:p w14:paraId="376AB034" w14:textId="76453366" w:rsidR="00930E36" w:rsidRDefault="00930E36" w:rsidP="00D6041D">
      <w:pPr>
        <w:pStyle w:val="10"/>
        <w:numPr>
          <w:ilvl w:val="0"/>
          <w:numId w:val="40"/>
        </w:numPr>
        <w:ind w:left="0" w:firstLine="142"/>
      </w:pPr>
      <w:bookmarkStart w:id="5" w:name="_bookmark1"/>
      <w:bookmarkStart w:id="6" w:name="_Toc122963504"/>
      <w:bookmarkEnd w:id="5"/>
      <w:r w:rsidRPr="00233FDE">
        <w:t>Перечень</w:t>
      </w:r>
      <w:r w:rsidRPr="00233FDE">
        <w:rPr>
          <w:spacing w:val="1"/>
        </w:rPr>
        <w:t xml:space="preserve"> </w:t>
      </w:r>
      <w:r w:rsidRPr="00233FDE">
        <w:t>планируемых</w:t>
      </w:r>
      <w:r w:rsidRPr="00233FDE">
        <w:rPr>
          <w:spacing w:val="1"/>
        </w:rPr>
        <w:t xml:space="preserve"> </w:t>
      </w:r>
      <w:r w:rsidRPr="00233FDE">
        <w:t>результатов</w:t>
      </w:r>
      <w:r w:rsidRPr="00233FDE">
        <w:rPr>
          <w:spacing w:val="1"/>
        </w:rPr>
        <w:t xml:space="preserve"> </w:t>
      </w:r>
      <w:r w:rsidRPr="00233FDE">
        <w:t>обучения</w:t>
      </w:r>
      <w:r w:rsidRPr="00233FDE">
        <w:rPr>
          <w:spacing w:val="1"/>
        </w:rPr>
        <w:t xml:space="preserve"> </w:t>
      </w:r>
      <w:r w:rsidRPr="00233FDE">
        <w:t>дисциплине,</w:t>
      </w:r>
      <w:r w:rsidRPr="00233FDE">
        <w:rPr>
          <w:spacing w:val="1"/>
        </w:rPr>
        <w:t xml:space="preserve"> </w:t>
      </w:r>
      <w:r w:rsidRPr="00233FDE">
        <w:t>соотнесенных</w:t>
      </w:r>
      <w:r w:rsidRPr="00233FDE">
        <w:rPr>
          <w:spacing w:val="1"/>
        </w:rPr>
        <w:t xml:space="preserve"> </w:t>
      </w:r>
      <w:r w:rsidRPr="00233FDE">
        <w:t>с</w:t>
      </w:r>
      <w:r w:rsidRPr="00233FDE">
        <w:rPr>
          <w:spacing w:val="1"/>
        </w:rPr>
        <w:t xml:space="preserve"> </w:t>
      </w:r>
      <w:r w:rsidRPr="00233FDE">
        <w:t>планируемыми</w:t>
      </w:r>
      <w:r w:rsidRPr="00233FDE">
        <w:rPr>
          <w:spacing w:val="1"/>
        </w:rPr>
        <w:t xml:space="preserve"> </w:t>
      </w:r>
      <w:r w:rsidRPr="00233FDE">
        <w:t>результатами</w:t>
      </w:r>
      <w:r w:rsidRPr="00233FDE">
        <w:rPr>
          <w:spacing w:val="1"/>
        </w:rPr>
        <w:t xml:space="preserve"> </w:t>
      </w:r>
      <w:r w:rsidRPr="00233FDE">
        <w:t>освоения</w:t>
      </w:r>
      <w:r w:rsidRPr="00233FDE">
        <w:rPr>
          <w:spacing w:val="1"/>
        </w:rPr>
        <w:t xml:space="preserve"> </w:t>
      </w:r>
      <w:r w:rsidRPr="00233FDE">
        <w:t>образовательной</w:t>
      </w:r>
      <w:r w:rsidRPr="00233FDE">
        <w:rPr>
          <w:spacing w:val="-2"/>
        </w:rPr>
        <w:t xml:space="preserve"> </w:t>
      </w:r>
      <w:r w:rsidRPr="00233FDE">
        <w:t>программы</w:t>
      </w:r>
      <w:bookmarkEnd w:id="6"/>
    </w:p>
    <w:p w14:paraId="57D1CBD6" w14:textId="792837C4" w:rsidR="00676A6D" w:rsidRPr="00233FDE" w:rsidRDefault="00413217" w:rsidP="00676A6D">
      <w:pPr>
        <w:pStyle w:val="10"/>
        <w:ind w:left="142"/>
      </w:pPr>
      <w:r>
        <w:t xml:space="preserve">Профиль </w:t>
      </w:r>
      <w:r w:rsidRPr="00413217">
        <w:t>"Мировые финансы (с частичной реализацией на английском языке)"</w:t>
      </w:r>
    </w:p>
    <w:tbl>
      <w:tblPr>
        <w:tblStyle w:val="a9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277"/>
        <w:gridCol w:w="1843"/>
        <w:gridCol w:w="2268"/>
        <w:gridCol w:w="4961"/>
      </w:tblGrid>
      <w:tr w:rsidR="00930E36" w:rsidRPr="00930E36" w14:paraId="7BDF4538" w14:textId="77777777" w:rsidTr="00413217">
        <w:tc>
          <w:tcPr>
            <w:tcW w:w="1277" w:type="dxa"/>
          </w:tcPr>
          <w:p w14:paraId="12F68C91" w14:textId="77777777" w:rsidR="00930E36" w:rsidRPr="00930E36" w:rsidRDefault="00930E36" w:rsidP="00930E36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7" w:name="_Toc122963505"/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Код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компетенции</w:t>
            </w:r>
            <w:bookmarkEnd w:id="7"/>
            <w:proofErr w:type="spellEnd"/>
          </w:p>
        </w:tc>
        <w:tc>
          <w:tcPr>
            <w:tcW w:w="1843" w:type="dxa"/>
          </w:tcPr>
          <w:p w14:paraId="177B49B4" w14:textId="77777777" w:rsidR="00930E36" w:rsidRPr="00930E36" w:rsidRDefault="00930E36" w:rsidP="00930E36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8" w:name="_Toc122963506"/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компетенции</w:t>
            </w:r>
            <w:bookmarkEnd w:id="8"/>
            <w:proofErr w:type="spellEnd"/>
          </w:p>
        </w:tc>
        <w:tc>
          <w:tcPr>
            <w:tcW w:w="2268" w:type="dxa"/>
          </w:tcPr>
          <w:p w14:paraId="6FC74C9D" w14:textId="77777777" w:rsidR="00930E36" w:rsidRPr="00930E36" w:rsidRDefault="00930E36" w:rsidP="00930E36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9" w:name="_Toc122963507"/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Индикаторы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достижения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компетенции</w:t>
            </w:r>
            <w:bookmarkEnd w:id="9"/>
            <w:proofErr w:type="spellEnd"/>
          </w:p>
        </w:tc>
        <w:tc>
          <w:tcPr>
            <w:tcW w:w="4961" w:type="dxa"/>
          </w:tcPr>
          <w:p w14:paraId="4BD31527" w14:textId="77777777" w:rsidR="00930E36" w:rsidRPr="00930E36" w:rsidRDefault="00930E36" w:rsidP="00930E36">
            <w:pPr>
              <w:tabs>
                <w:tab w:val="left" w:pos="2102"/>
              </w:tabs>
              <w:spacing w:after="120"/>
              <w:outlineLvl w:val="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bookmarkStart w:id="10" w:name="_Toc122963508"/>
            <w:r w:rsidRPr="00930E36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  <w:bookmarkEnd w:id="10"/>
          </w:p>
        </w:tc>
      </w:tr>
      <w:tr w:rsidR="00930E36" w:rsidRPr="00930E36" w14:paraId="4673D8EA" w14:textId="77777777" w:rsidTr="00413217">
        <w:tc>
          <w:tcPr>
            <w:tcW w:w="1277" w:type="dxa"/>
          </w:tcPr>
          <w:p w14:paraId="3F6F5D32" w14:textId="77777777" w:rsidR="00930E36" w:rsidRPr="00930E36" w:rsidRDefault="00930E36" w:rsidP="00930E36">
            <w:pPr>
              <w:tabs>
                <w:tab w:val="left" w:pos="2102"/>
              </w:tabs>
              <w:ind w:right="324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11" w:name="_Toc122963509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ПКП-5</w:t>
            </w:r>
            <w:bookmarkEnd w:id="11"/>
          </w:p>
        </w:tc>
        <w:tc>
          <w:tcPr>
            <w:tcW w:w="1843" w:type="dxa"/>
          </w:tcPr>
          <w:p w14:paraId="2E5717B7" w14:textId="77777777" w:rsidR="00930E36" w:rsidRPr="00930E36" w:rsidRDefault="00930E36" w:rsidP="00930E36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bookmarkStart w:id="12" w:name="_Toc122963510"/>
            <w:r w:rsidRPr="00930E36">
              <w:rPr>
                <w:rFonts w:ascii="Times New Roman" w:eastAsia="Times New Roman" w:hAnsi="Times New Roman" w:cs="Times New Roman"/>
                <w:lang w:val="ru-RU"/>
              </w:rPr>
              <w:t>Способность организовывать и осуществлять расчеты с использованием цифровых технологий по международным валютно-финансовым, банковским, фондовым, страховым и другим финансовым операциям</w:t>
            </w:r>
            <w:bookmarkEnd w:id="12"/>
          </w:p>
        </w:tc>
        <w:tc>
          <w:tcPr>
            <w:tcW w:w="2268" w:type="dxa"/>
          </w:tcPr>
          <w:p w14:paraId="5E358512" w14:textId="77777777" w:rsidR="00930E36" w:rsidRPr="00930E36" w:rsidRDefault="00930E36" w:rsidP="00930E36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bookmarkStart w:id="13" w:name="_Toc122963511"/>
            <w:r w:rsidRPr="00930E36">
              <w:rPr>
                <w:rFonts w:ascii="Times New Roman" w:eastAsia="Times New Roman" w:hAnsi="Times New Roman" w:cs="Times New Roman"/>
                <w:lang w:val="ru-RU"/>
              </w:rPr>
              <w:t>1.Применяет современные подходы к организации и осуществлению расчетов по международным валютно-финансовым, банковским, фондовым и страховым операциям</w:t>
            </w:r>
            <w:bookmarkEnd w:id="13"/>
          </w:p>
          <w:p w14:paraId="463EE937" w14:textId="77777777" w:rsidR="00930E36" w:rsidRPr="00930E36" w:rsidRDefault="00930E36" w:rsidP="00930E36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bookmarkStart w:id="14" w:name="_Toc122963512"/>
            <w:r w:rsidRPr="00930E36">
              <w:rPr>
                <w:rFonts w:ascii="Times New Roman" w:eastAsia="Times New Roman" w:hAnsi="Times New Roman" w:cs="Times New Roman"/>
                <w:lang w:val="ru-RU"/>
              </w:rPr>
              <w:t>2. Демонстрирует навыки использования инновационных финансовых технологий и стратегий</w:t>
            </w:r>
            <w:bookmarkEnd w:id="14"/>
          </w:p>
        </w:tc>
        <w:tc>
          <w:tcPr>
            <w:tcW w:w="4961" w:type="dxa"/>
          </w:tcPr>
          <w:p w14:paraId="7685CF79" w14:textId="3F9404CA" w:rsidR="00930E36" w:rsidRDefault="00233FDE" w:rsidP="00930E36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bookmarkStart w:id="15" w:name="_Toc122963513"/>
            <w:r w:rsidRPr="00930E36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З</w:t>
            </w:r>
            <w:r w:rsidR="00930E36" w:rsidRPr="00930E36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нать:</w:t>
            </w:r>
            <w:r w:rsidR="00930E36"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 современные инновационные подходы, технологии, формы и инструменты, необходимые для организации и осуществления расчетов на финансовом рынке.</w:t>
            </w:r>
            <w:bookmarkEnd w:id="15"/>
            <w:r w:rsidR="00930E36"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2C889F5D" w14:textId="77777777" w:rsidR="00446EF7" w:rsidRPr="00930E36" w:rsidRDefault="00446EF7" w:rsidP="00930E36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67555C3" w14:textId="623178F1" w:rsidR="00930E36" w:rsidRPr="00930E36" w:rsidRDefault="00233FDE" w:rsidP="00930E36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bookmarkStart w:id="16" w:name="_Toc122963514"/>
            <w:r w:rsidRPr="00930E36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</w:t>
            </w:r>
            <w:r w:rsidR="00930E36" w:rsidRPr="00930E36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меть:</w:t>
            </w:r>
            <w:r w:rsidR="00930E36"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 проводить валютные операции и международные расчеты, применять современные цифровые технологии при осуществлении расчетов по международным валютно-финансовым, банковским и иным операциям.</w:t>
            </w:r>
            <w:bookmarkEnd w:id="16"/>
            <w:r w:rsidR="00930E36"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68A87721" w14:textId="77777777" w:rsidR="00233FDE" w:rsidRDefault="00233FDE" w:rsidP="00930E36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  <w:p w14:paraId="6BC2EF38" w14:textId="77777777" w:rsidR="00233FDE" w:rsidRDefault="00233FDE" w:rsidP="00930E36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  <w:p w14:paraId="7165FF79" w14:textId="77777777" w:rsidR="00233FDE" w:rsidRDefault="00233FDE" w:rsidP="00930E36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  <w:p w14:paraId="5E67D69B" w14:textId="10566E6E" w:rsidR="00930E36" w:rsidRDefault="00233FDE" w:rsidP="00930E36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bookmarkStart w:id="17" w:name="_Toc122963515"/>
            <w:r w:rsidRPr="00930E36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З</w:t>
            </w:r>
            <w:r w:rsidR="00930E36" w:rsidRPr="00930E36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нать:</w:t>
            </w:r>
            <w:r w:rsidR="00930E36"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 основы инновационных финансовых технологий и стратегий.</w:t>
            </w:r>
            <w:bookmarkEnd w:id="17"/>
            <w:r w:rsidR="00930E36"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5ED73BEA" w14:textId="77777777" w:rsidR="00446EF7" w:rsidRPr="00930E36" w:rsidRDefault="00446EF7" w:rsidP="00930E36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0A0DE0F" w14:textId="201FF58D" w:rsidR="00930E36" w:rsidRPr="00930E36" w:rsidRDefault="00233FDE" w:rsidP="00930E36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bookmarkStart w:id="18" w:name="_Toc122963516"/>
            <w:r w:rsidRPr="00930E36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</w:t>
            </w:r>
            <w:r w:rsidR="00930E36" w:rsidRPr="00930E36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меть:</w:t>
            </w:r>
            <w:r w:rsidR="00930E36"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 применять инновационные финансовые технологии, делать анализ и обосновывать полученные результаты.</w:t>
            </w:r>
            <w:bookmarkEnd w:id="18"/>
          </w:p>
        </w:tc>
      </w:tr>
    </w:tbl>
    <w:p w14:paraId="3F0AB224" w14:textId="4F3C8FB2" w:rsidR="00413217" w:rsidRDefault="00413217" w:rsidP="00413217">
      <w:pPr>
        <w:pStyle w:val="10"/>
        <w:ind w:left="710"/>
        <w:rPr>
          <w:bCs w:val="0"/>
          <w:color w:val="000000"/>
          <w:lang w:eastAsia="ru-RU"/>
        </w:rPr>
      </w:pPr>
      <w:bookmarkStart w:id="19" w:name="_bookmark2"/>
      <w:bookmarkStart w:id="20" w:name="_Toc122963517"/>
      <w:bookmarkEnd w:id="19"/>
      <w:proofErr w:type="spellStart"/>
      <w:r>
        <w:rPr>
          <w:bCs w:val="0"/>
          <w:color w:val="000000"/>
          <w:lang w:eastAsia="ru-RU"/>
        </w:rPr>
        <w:t>Профиль</w:t>
      </w:r>
      <w:r w:rsidRPr="005B769B">
        <w:rPr>
          <w:bCs w:val="0"/>
          <w:color w:val="000000"/>
          <w:lang w:eastAsia="ru-RU"/>
        </w:rPr>
        <w:t>"Международные</w:t>
      </w:r>
      <w:proofErr w:type="spellEnd"/>
      <w:r w:rsidRPr="005B769B">
        <w:rPr>
          <w:bCs w:val="0"/>
          <w:color w:val="000000"/>
          <w:lang w:eastAsia="ru-RU"/>
        </w:rPr>
        <w:t xml:space="preserve"> финансы (на английском яз</w:t>
      </w:r>
      <w:r>
        <w:rPr>
          <w:bCs w:val="0"/>
          <w:color w:val="000000"/>
          <w:lang w:eastAsia="ru-RU"/>
        </w:rPr>
        <w:t>ыке) / International Finance"</w:t>
      </w:r>
    </w:p>
    <w:tbl>
      <w:tblPr>
        <w:tblStyle w:val="a9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277"/>
        <w:gridCol w:w="1843"/>
        <w:gridCol w:w="2268"/>
        <w:gridCol w:w="4961"/>
      </w:tblGrid>
      <w:tr w:rsidR="00413217" w:rsidRPr="00930E36" w14:paraId="6DFA10EC" w14:textId="77777777" w:rsidTr="001879FF">
        <w:tc>
          <w:tcPr>
            <w:tcW w:w="1277" w:type="dxa"/>
          </w:tcPr>
          <w:p w14:paraId="78DF281E" w14:textId="77777777" w:rsidR="00413217" w:rsidRPr="00930E36" w:rsidRDefault="00413217" w:rsidP="001879FF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Код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компетенции</w:t>
            </w:r>
            <w:proofErr w:type="spellEnd"/>
          </w:p>
        </w:tc>
        <w:tc>
          <w:tcPr>
            <w:tcW w:w="1843" w:type="dxa"/>
          </w:tcPr>
          <w:p w14:paraId="24130FF2" w14:textId="77777777" w:rsidR="00413217" w:rsidRPr="00930E36" w:rsidRDefault="00413217" w:rsidP="001879FF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компетенции</w:t>
            </w:r>
            <w:proofErr w:type="spellEnd"/>
          </w:p>
        </w:tc>
        <w:tc>
          <w:tcPr>
            <w:tcW w:w="2268" w:type="dxa"/>
          </w:tcPr>
          <w:p w14:paraId="0A5772EF" w14:textId="77777777" w:rsidR="00413217" w:rsidRPr="00930E36" w:rsidRDefault="00413217" w:rsidP="001879FF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Индикаторы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достижения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компетенции</w:t>
            </w:r>
            <w:proofErr w:type="spellEnd"/>
          </w:p>
        </w:tc>
        <w:tc>
          <w:tcPr>
            <w:tcW w:w="4961" w:type="dxa"/>
          </w:tcPr>
          <w:p w14:paraId="57E10141" w14:textId="77777777" w:rsidR="00413217" w:rsidRPr="00930E36" w:rsidRDefault="00413217" w:rsidP="001879FF">
            <w:pPr>
              <w:tabs>
                <w:tab w:val="left" w:pos="2102"/>
              </w:tabs>
              <w:spacing w:after="120"/>
              <w:outlineLvl w:val="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413217" w:rsidRPr="00930E36" w14:paraId="3F72F2FC" w14:textId="77777777" w:rsidTr="001879FF">
        <w:tc>
          <w:tcPr>
            <w:tcW w:w="1277" w:type="dxa"/>
          </w:tcPr>
          <w:p w14:paraId="2D6826AC" w14:textId="77777777" w:rsidR="00413217" w:rsidRPr="00930E36" w:rsidRDefault="00413217" w:rsidP="001879FF">
            <w:pPr>
              <w:tabs>
                <w:tab w:val="left" w:pos="2102"/>
              </w:tabs>
              <w:ind w:right="324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ПКП-5</w:t>
            </w:r>
          </w:p>
        </w:tc>
        <w:tc>
          <w:tcPr>
            <w:tcW w:w="1843" w:type="dxa"/>
          </w:tcPr>
          <w:p w14:paraId="0FA04E8F" w14:textId="0D657F5A" w:rsidR="00413217" w:rsidRPr="00930E36" w:rsidRDefault="0067725A" w:rsidP="001879FF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67725A">
              <w:rPr>
                <w:rFonts w:ascii="Times New Roman" w:eastAsia="Times New Roman" w:hAnsi="Times New Roman" w:cs="Times New Roman"/>
                <w:lang w:val="ru-RU"/>
              </w:rPr>
              <w:t xml:space="preserve">Способность осуществлять операции со всеми продуктами международного финансового рынка, анализировать состав, структуру и основные методы осуществления операций в сфере мировых </w:t>
            </w:r>
            <w:r w:rsidRPr="0067725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финансов и международного финансового рынка, тенденции их современной эволюции</w:t>
            </w:r>
          </w:p>
        </w:tc>
        <w:tc>
          <w:tcPr>
            <w:tcW w:w="2268" w:type="dxa"/>
          </w:tcPr>
          <w:p w14:paraId="68290F11" w14:textId="77777777" w:rsidR="0067725A" w:rsidRPr="00EA0E70" w:rsidRDefault="0067725A" w:rsidP="0067725A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0E7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1. Применяет современные подходы к организации расчетов по международным финансово-торговым операциям</w:t>
            </w:r>
          </w:p>
          <w:p w14:paraId="2F2FA6C9" w14:textId="77777777" w:rsidR="005D1283" w:rsidRDefault="005D1283" w:rsidP="0067725A">
            <w:pPr>
              <w:tabs>
                <w:tab w:val="left" w:pos="2102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568C1166" w14:textId="2FF6EEB0" w:rsidR="00413217" w:rsidRPr="00930E36" w:rsidRDefault="0067725A" w:rsidP="0067725A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6772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2. Обосновывает управленческие решения при проведении международных </w:t>
            </w:r>
            <w:r w:rsidRPr="006772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финансово-торговых операций</w:t>
            </w:r>
          </w:p>
        </w:tc>
        <w:tc>
          <w:tcPr>
            <w:tcW w:w="4961" w:type="dxa"/>
          </w:tcPr>
          <w:p w14:paraId="5684653F" w14:textId="77777777" w:rsidR="00413217" w:rsidRDefault="00413217" w:rsidP="001879FF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lastRenderedPageBreak/>
              <w:t>Знать:</w:t>
            </w:r>
            <w:r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 современные инновационные подходы, технологии, формы и инструменты, необходимые для организации и осуществления расчетов на финансовом рынке. </w:t>
            </w:r>
          </w:p>
          <w:p w14:paraId="302D1102" w14:textId="77777777" w:rsidR="00413217" w:rsidRPr="00930E36" w:rsidRDefault="00413217" w:rsidP="001879FF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BF23B83" w14:textId="77777777" w:rsidR="00413217" w:rsidRPr="00930E36" w:rsidRDefault="00413217" w:rsidP="001879FF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Уметь:</w:t>
            </w:r>
            <w:r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 проводить валютные операции и международные расчеты, применять современные цифровые технологии при осуществлении расчетов по международным валютно-финансовым, банковским и иным операциям. </w:t>
            </w:r>
          </w:p>
          <w:p w14:paraId="2D049458" w14:textId="77777777" w:rsidR="00413217" w:rsidRDefault="00413217" w:rsidP="001879FF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  <w:p w14:paraId="1CAB448B" w14:textId="60A607BE" w:rsidR="002B3F59" w:rsidRPr="00EA0E70" w:rsidRDefault="00413217" w:rsidP="002B3F59">
            <w:pPr>
              <w:outlineLvl w:val="0"/>
              <w:rPr>
                <w:rFonts w:ascii="Times New Roman" w:eastAsia="Times New Roman" w:hAnsi="Times New Roman" w:cs="Times New Roman"/>
                <w:highlight w:val="yellow"/>
                <w:lang w:val="ru-RU"/>
              </w:rPr>
            </w:pPr>
            <w:r w:rsidRPr="005D128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Знать:</w:t>
            </w:r>
            <w:r w:rsidRPr="005D128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5D1283" w:rsidRPr="005D1283">
              <w:rPr>
                <w:rFonts w:ascii="Times New Roman" w:eastAsia="Times New Roman" w:hAnsi="Times New Roman" w:cs="Times New Roman"/>
                <w:lang w:val="ru-RU"/>
              </w:rPr>
              <w:t xml:space="preserve">основные методы </w:t>
            </w:r>
            <w:r w:rsidR="005D1283">
              <w:rPr>
                <w:rFonts w:ascii="Times New Roman" w:eastAsia="Times New Roman" w:hAnsi="Times New Roman" w:cs="Times New Roman"/>
                <w:lang w:val="ru-RU"/>
              </w:rPr>
              <w:t>проведения</w:t>
            </w:r>
            <w:r w:rsidR="005D1283" w:rsidRPr="005D1283">
              <w:rPr>
                <w:rFonts w:ascii="Times New Roman" w:eastAsia="Times New Roman" w:hAnsi="Times New Roman" w:cs="Times New Roman"/>
                <w:lang w:val="ru-RU"/>
              </w:rPr>
              <w:t xml:space="preserve"> операций </w:t>
            </w:r>
            <w:r w:rsidR="005D1283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="005D1283" w:rsidRPr="005D1283">
              <w:rPr>
                <w:rFonts w:ascii="Times New Roman" w:eastAsia="Times New Roman" w:hAnsi="Times New Roman" w:cs="Times New Roman"/>
                <w:lang w:val="ru-RU"/>
              </w:rPr>
              <w:t xml:space="preserve"> международно</w:t>
            </w:r>
            <w:r w:rsidR="005D1283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="005D1283" w:rsidRPr="005D1283">
              <w:rPr>
                <w:rFonts w:ascii="Times New Roman" w:eastAsia="Times New Roman" w:hAnsi="Times New Roman" w:cs="Times New Roman"/>
                <w:lang w:val="ru-RU"/>
              </w:rPr>
              <w:t xml:space="preserve"> финансово</w:t>
            </w:r>
            <w:r w:rsidR="005D1283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="005D1283" w:rsidRPr="005D1283">
              <w:rPr>
                <w:rFonts w:ascii="Times New Roman" w:eastAsia="Times New Roman" w:hAnsi="Times New Roman" w:cs="Times New Roman"/>
                <w:lang w:val="ru-RU"/>
              </w:rPr>
              <w:t xml:space="preserve"> рынк</w:t>
            </w:r>
            <w:r w:rsidR="005D1283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="005D1283" w:rsidRPr="005D1283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="005D1283">
              <w:rPr>
                <w:rFonts w:ascii="Times New Roman" w:eastAsia="Times New Roman" w:hAnsi="Times New Roman" w:cs="Times New Roman"/>
                <w:lang w:val="ru-RU"/>
              </w:rPr>
              <w:t xml:space="preserve">выявлять </w:t>
            </w:r>
            <w:r w:rsidR="005D1283" w:rsidRPr="005D1283">
              <w:rPr>
                <w:rFonts w:ascii="Times New Roman" w:eastAsia="Times New Roman" w:hAnsi="Times New Roman" w:cs="Times New Roman"/>
                <w:lang w:val="ru-RU"/>
              </w:rPr>
              <w:t>тенденции их современной эволюции</w:t>
            </w:r>
            <w:r w:rsidR="005D1283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264701CC" w14:textId="77777777" w:rsidR="005D1283" w:rsidRDefault="00413217" w:rsidP="002B3F59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5D128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Уметь:</w:t>
            </w:r>
            <w:r w:rsidRPr="005D128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5D1283">
              <w:rPr>
                <w:rFonts w:ascii="Times New Roman" w:eastAsia="Times New Roman" w:hAnsi="Times New Roman" w:cs="Times New Roman"/>
                <w:lang w:val="ru-RU"/>
              </w:rPr>
              <w:t>анализировать эффективность проведения</w:t>
            </w:r>
          </w:p>
          <w:p w14:paraId="1BB30FD4" w14:textId="0C26ADF1" w:rsidR="00413217" w:rsidRPr="00930E36" w:rsidRDefault="005D1283" w:rsidP="002B3F59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5D1283">
              <w:rPr>
                <w:rFonts w:ascii="Times New Roman" w:eastAsia="Times New Roman" w:hAnsi="Times New Roman" w:cs="Times New Roman"/>
                <w:lang w:val="ru-RU"/>
              </w:rPr>
              <w:t>международных финансово-торговых операций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ходе подготовки и принятия управленческих решений.</w:t>
            </w:r>
          </w:p>
        </w:tc>
      </w:tr>
    </w:tbl>
    <w:p w14:paraId="616175C1" w14:textId="77777777" w:rsidR="00413217" w:rsidRDefault="00413217" w:rsidP="00413217">
      <w:pPr>
        <w:pStyle w:val="10"/>
        <w:ind w:left="710"/>
      </w:pPr>
    </w:p>
    <w:p w14:paraId="22B11561" w14:textId="77777777" w:rsidR="00413217" w:rsidRDefault="00413217" w:rsidP="00413217">
      <w:pPr>
        <w:pStyle w:val="10"/>
        <w:ind w:left="710"/>
      </w:pPr>
    </w:p>
    <w:p w14:paraId="1736D696" w14:textId="435B5AA4" w:rsidR="00930E36" w:rsidRPr="00233FDE" w:rsidRDefault="00930E36" w:rsidP="00413217">
      <w:pPr>
        <w:pStyle w:val="10"/>
        <w:ind w:left="710"/>
      </w:pPr>
      <w:r w:rsidRPr="00233FDE">
        <w:t>Место</w:t>
      </w:r>
      <w:r w:rsidRPr="00233FDE">
        <w:rPr>
          <w:spacing w:val="-5"/>
        </w:rPr>
        <w:t xml:space="preserve"> </w:t>
      </w:r>
      <w:r w:rsidRPr="00233FDE">
        <w:t>дисциплины</w:t>
      </w:r>
      <w:r w:rsidRPr="00233FDE">
        <w:rPr>
          <w:spacing w:val="-5"/>
        </w:rPr>
        <w:t xml:space="preserve"> </w:t>
      </w:r>
      <w:r w:rsidRPr="00233FDE">
        <w:t>в</w:t>
      </w:r>
      <w:r w:rsidRPr="00233FDE">
        <w:rPr>
          <w:spacing w:val="-5"/>
        </w:rPr>
        <w:t xml:space="preserve"> </w:t>
      </w:r>
      <w:r w:rsidRPr="00233FDE">
        <w:t>структуре</w:t>
      </w:r>
      <w:r w:rsidRPr="00233FDE">
        <w:rPr>
          <w:spacing w:val="-4"/>
        </w:rPr>
        <w:t xml:space="preserve"> </w:t>
      </w:r>
      <w:r w:rsidRPr="00233FDE">
        <w:t>образовательной</w:t>
      </w:r>
      <w:r w:rsidRPr="00233FDE">
        <w:rPr>
          <w:spacing w:val="-5"/>
        </w:rPr>
        <w:t xml:space="preserve"> </w:t>
      </w:r>
      <w:r w:rsidRPr="00233FDE">
        <w:t>программы</w:t>
      </w:r>
      <w:bookmarkEnd w:id="20"/>
    </w:p>
    <w:p w14:paraId="2DD2ED65" w14:textId="2C32E94F" w:rsidR="00930E36" w:rsidRPr="0067725A" w:rsidRDefault="00930E36" w:rsidP="0067725A">
      <w:pPr>
        <w:widowControl w:val="0"/>
        <w:autoSpaceDE w:val="0"/>
        <w:autoSpaceDN w:val="0"/>
        <w:spacing w:after="0" w:line="276" w:lineRule="auto"/>
        <w:ind w:left="426" w:right="692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sz w:val="28"/>
          <w:szCs w:val="28"/>
        </w:rPr>
        <w:t>Дисциплина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«</w:t>
      </w:r>
      <w:bookmarkStart w:id="21" w:name="_Hlk119153397"/>
      <w:r w:rsidRPr="00233F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Практикум «Валютные операции банка и международные платежные системы</w:t>
      </w:r>
      <w:r w:rsidRPr="00233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bookmarkEnd w:id="21"/>
      <w:r w:rsidRPr="00233FD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дисциплиной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цикла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профил</w:t>
      </w:r>
      <w:r w:rsidR="0067725A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67725A" w:rsidRPr="0067725A">
        <w:rPr>
          <w:rFonts w:ascii="Times New Roman" w:eastAsia="Times New Roman" w:hAnsi="Times New Roman" w:cs="Times New Roman"/>
          <w:spacing w:val="-1"/>
          <w:sz w:val="28"/>
          <w:szCs w:val="28"/>
        </w:rPr>
        <w:t>: "Международные финансы (на английском языке) / International Finance</w:t>
      </w:r>
      <w:r w:rsidR="0067725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", </w:t>
      </w:r>
      <w:r w:rsidR="0067725A" w:rsidRPr="0067725A">
        <w:rPr>
          <w:rFonts w:ascii="Times New Roman" w:eastAsia="Times New Roman" w:hAnsi="Times New Roman" w:cs="Times New Roman"/>
          <w:spacing w:val="-1"/>
          <w:sz w:val="28"/>
          <w:szCs w:val="28"/>
        </w:rPr>
        <w:t>"Мировые финансы (с частичной реализацией на английском языке)"</w:t>
      </w:r>
      <w:r w:rsidRPr="00233FD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233FD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направлению</w:t>
      </w:r>
      <w:r w:rsidRPr="00233FD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подготовки 38.03.01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-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Экономика.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Дисциплина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«Практикум «Валютные операции банка и международные платежные системы»»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базируется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знаниях и умениях,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приобретенных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результате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изучения дисциплин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«Мировая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экономика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международные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экономические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отношения»,</w:t>
      </w:r>
      <w:r w:rsidRPr="00233FDE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«Мировые финансы»,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«Деньги,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кредит,</w:t>
      </w:r>
      <w:r w:rsidRPr="00233F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банки»,</w:t>
      </w:r>
      <w:r w:rsidRPr="00233FD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и др.</w:t>
      </w:r>
    </w:p>
    <w:p w14:paraId="0FE9F850" w14:textId="77777777" w:rsidR="00930E36" w:rsidRPr="00233FDE" w:rsidRDefault="00930E36" w:rsidP="00930E36">
      <w:pPr>
        <w:widowControl w:val="0"/>
        <w:autoSpaceDE w:val="0"/>
        <w:autoSpaceDN w:val="0"/>
        <w:spacing w:after="0" w:line="276" w:lineRule="auto"/>
        <w:ind w:left="426" w:right="69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DE7C685" w14:textId="0492463E" w:rsidR="00930E36" w:rsidRPr="00233FDE" w:rsidRDefault="00930E36" w:rsidP="00676A6D">
      <w:pPr>
        <w:pStyle w:val="10"/>
        <w:numPr>
          <w:ilvl w:val="0"/>
          <w:numId w:val="40"/>
        </w:numPr>
        <w:ind w:left="1134" w:hanging="425"/>
      </w:pPr>
      <w:bookmarkStart w:id="22" w:name="_bookmark3"/>
      <w:bookmarkStart w:id="23" w:name="_Toc122963518"/>
      <w:bookmarkEnd w:id="22"/>
      <w:r w:rsidRPr="00233FDE">
        <w:t>Объем</w:t>
      </w:r>
      <w:r w:rsidRPr="00233FDE">
        <w:rPr>
          <w:spacing w:val="28"/>
        </w:rPr>
        <w:t xml:space="preserve"> </w:t>
      </w:r>
      <w:r w:rsidRPr="00233FDE">
        <w:t>дисциплины</w:t>
      </w:r>
      <w:r w:rsidRPr="00233FDE">
        <w:rPr>
          <w:spacing w:val="28"/>
        </w:rPr>
        <w:t xml:space="preserve"> </w:t>
      </w:r>
      <w:r w:rsidRPr="00233FDE">
        <w:t>в</w:t>
      </w:r>
      <w:r w:rsidRPr="00233FDE">
        <w:rPr>
          <w:spacing w:val="27"/>
        </w:rPr>
        <w:t xml:space="preserve"> </w:t>
      </w:r>
      <w:r w:rsidRPr="00233FDE">
        <w:t>зачетных</w:t>
      </w:r>
      <w:r w:rsidRPr="00233FDE">
        <w:rPr>
          <w:spacing w:val="29"/>
        </w:rPr>
        <w:t xml:space="preserve"> </w:t>
      </w:r>
      <w:r w:rsidRPr="00233FDE">
        <w:t>единицах</w:t>
      </w:r>
      <w:r w:rsidRPr="00233FDE">
        <w:rPr>
          <w:spacing w:val="29"/>
        </w:rPr>
        <w:t xml:space="preserve"> </w:t>
      </w:r>
      <w:r w:rsidRPr="00233FDE">
        <w:t>и</w:t>
      </w:r>
      <w:r w:rsidRPr="00233FDE">
        <w:rPr>
          <w:spacing w:val="27"/>
        </w:rPr>
        <w:t xml:space="preserve"> </w:t>
      </w:r>
      <w:r w:rsidRPr="00233FDE">
        <w:t>в</w:t>
      </w:r>
      <w:r w:rsidRPr="00233FDE">
        <w:rPr>
          <w:spacing w:val="27"/>
        </w:rPr>
        <w:t xml:space="preserve"> </w:t>
      </w:r>
      <w:r w:rsidRPr="00233FDE">
        <w:t>академических</w:t>
      </w:r>
      <w:r w:rsidRPr="00233FDE">
        <w:rPr>
          <w:spacing w:val="29"/>
        </w:rPr>
        <w:t xml:space="preserve"> </w:t>
      </w:r>
      <w:r w:rsidRPr="00233FDE">
        <w:t>часах</w:t>
      </w:r>
      <w:r w:rsidRPr="00233FDE">
        <w:rPr>
          <w:spacing w:val="29"/>
        </w:rPr>
        <w:t xml:space="preserve"> </w:t>
      </w:r>
      <w:r w:rsidRPr="00233FDE">
        <w:t xml:space="preserve">с выделением объема аудиторной (лекции, семинары) </w:t>
      </w:r>
      <w:r w:rsidRPr="00233FDE">
        <w:rPr>
          <w:spacing w:val="-1"/>
        </w:rPr>
        <w:t>и</w:t>
      </w:r>
      <w:r w:rsidRPr="00233FDE">
        <w:rPr>
          <w:spacing w:val="-67"/>
        </w:rPr>
        <w:t xml:space="preserve"> </w:t>
      </w:r>
      <w:r w:rsidRPr="00233FDE">
        <w:t>самостоятельной</w:t>
      </w:r>
      <w:r w:rsidRPr="00233FDE">
        <w:rPr>
          <w:spacing w:val="-2"/>
        </w:rPr>
        <w:t xml:space="preserve"> </w:t>
      </w:r>
      <w:r w:rsidRPr="00233FDE">
        <w:t>работы</w:t>
      </w:r>
      <w:r w:rsidRPr="00233FDE">
        <w:rPr>
          <w:spacing w:val="-2"/>
        </w:rPr>
        <w:t xml:space="preserve"> </w:t>
      </w:r>
      <w:r w:rsidRPr="00233FDE">
        <w:t>обучающихся</w:t>
      </w:r>
      <w:r w:rsidRPr="00233FDE">
        <w:rPr>
          <w:spacing w:val="-2"/>
        </w:rPr>
        <w:t xml:space="preserve"> </w:t>
      </w:r>
      <w:r w:rsidRPr="00233FDE">
        <w:t>(в</w:t>
      </w:r>
      <w:r w:rsidRPr="00233FDE">
        <w:rPr>
          <w:spacing w:val="-2"/>
        </w:rPr>
        <w:t xml:space="preserve"> </w:t>
      </w:r>
      <w:r w:rsidRPr="00233FDE">
        <w:t>семестре,</w:t>
      </w:r>
      <w:r w:rsidRPr="00233FDE">
        <w:rPr>
          <w:spacing w:val="-1"/>
        </w:rPr>
        <w:t xml:space="preserve"> </w:t>
      </w:r>
      <w:r w:rsidRPr="00233FDE">
        <w:t>в</w:t>
      </w:r>
      <w:r w:rsidRPr="00233FDE">
        <w:rPr>
          <w:spacing w:val="-2"/>
        </w:rPr>
        <w:t xml:space="preserve"> </w:t>
      </w:r>
      <w:r w:rsidRPr="00233FDE">
        <w:t>сессию)</w:t>
      </w:r>
      <w:bookmarkEnd w:id="23"/>
    </w:p>
    <w:p w14:paraId="5FB78B4B" w14:textId="1EF60207" w:rsidR="00930E36" w:rsidRPr="00930E36" w:rsidRDefault="001E3AA6" w:rsidP="00930E36">
      <w:pPr>
        <w:widowControl w:val="0"/>
        <w:tabs>
          <w:tab w:val="left" w:pos="1783"/>
          <w:tab w:val="left" w:pos="3817"/>
          <w:tab w:val="left" w:pos="5196"/>
          <w:tab w:val="left" w:pos="7154"/>
          <w:tab w:val="left" w:pos="8723"/>
          <w:tab w:val="left" w:pos="10575"/>
        </w:tabs>
        <w:autoSpaceDE w:val="0"/>
        <w:autoSpaceDN w:val="0"/>
        <w:spacing w:before="74" w:after="60" w:line="242" w:lineRule="auto"/>
        <w:ind w:left="426" w:right="686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профиль: </w:t>
      </w:r>
      <w:r w:rsidRPr="0067725A">
        <w:rPr>
          <w:rFonts w:ascii="Times New Roman" w:eastAsia="Times New Roman" w:hAnsi="Times New Roman" w:cs="Times New Roman"/>
          <w:spacing w:val="-1"/>
          <w:sz w:val="28"/>
          <w:szCs w:val="28"/>
        </w:rPr>
        <w:t>"Мировые финансы (с частичной реализацией на английском языке)"</w:t>
      </w:r>
    </w:p>
    <w:tbl>
      <w:tblPr>
        <w:tblW w:w="9324" w:type="dxa"/>
        <w:tblInd w:w="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5"/>
        <w:gridCol w:w="3969"/>
      </w:tblGrid>
      <w:tr w:rsidR="00930E36" w:rsidRPr="00930E36" w14:paraId="5F87D666" w14:textId="77777777" w:rsidTr="001E3AA6">
        <w:trPr>
          <w:trHeight w:val="247"/>
        </w:trPr>
        <w:tc>
          <w:tcPr>
            <w:tcW w:w="5355" w:type="dxa"/>
          </w:tcPr>
          <w:p w14:paraId="1F67B82E" w14:textId="77777777" w:rsidR="00930E36" w:rsidRPr="001E3AA6" w:rsidRDefault="00930E36" w:rsidP="00930E36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E3A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3969" w:type="dxa"/>
          </w:tcPr>
          <w:p w14:paraId="691180D2" w14:textId="0C7B14EA" w:rsidR="00930E36" w:rsidRPr="001E3AA6" w:rsidRDefault="00930E36" w:rsidP="00930E36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E3A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Всего (в з/е и часах) </w:t>
            </w:r>
            <w:r w:rsidR="0067725A" w:rsidRPr="001E3A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 семестр</w:t>
            </w:r>
          </w:p>
        </w:tc>
      </w:tr>
      <w:tr w:rsidR="00930E36" w:rsidRPr="00930E36" w14:paraId="492EF9F4" w14:textId="77777777" w:rsidTr="001E3AA6">
        <w:trPr>
          <w:trHeight w:val="245"/>
        </w:trPr>
        <w:tc>
          <w:tcPr>
            <w:tcW w:w="5355" w:type="dxa"/>
          </w:tcPr>
          <w:p w14:paraId="7938E649" w14:textId="77777777" w:rsidR="00930E36" w:rsidRPr="00930E36" w:rsidRDefault="00930E36" w:rsidP="00930E36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30E3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969" w:type="dxa"/>
            <w:vAlign w:val="center"/>
          </w:tcPr>
          <w:p w14:paraId="16E7798E" w14:textId="44BA45FC" w:rsidR="00930E36" w:rsidRPr="00930E36" w:rsidRDefault="008A7CE5" w:rsidP="00930E36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930E36" w:rsidRPr="00930E3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/1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</w:tr>
      <w:tr w:rsidR="00930E36" w:rsidRPr="00930E36" w14:paraId="402DC6AE" w14:textId="77777777" w:rsidTr="001E3AA6">
        <w:trPr>
          <w:trHeight w:val="245"/>
        </w:trPr>
        <w:tc>
          <w:tcPr>
            <w:tcW w:w="5355" w:type="dxa"/>
          </w:tcPr>
          <w:p w14:paraId="2A37D66A" w14:textId="77777777" w:rsidR="00930E36" w:rsidRPr="00930E36" w:rsidRDefault="00930E36" w:rsidP="00930E36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30E36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Контактная работа-Аудиторные занятия </w:t>
            </w:r>
          </w:p>
        </w:tc>
        <w:tc>
          <w:tcPr>
            <w:tcW w:w="3969" w:type="dxa"/>
            <w:vAlign w:val="center"/>
          </w:tcPr>
          <w:p w14:paraId="3B297301" w14:textId="77777777" w:rsidR="00930E36" w:rsidRPr="00930E36" w:rsidRDefault="00930E36" w:rsidP="00930E36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30E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930E36" w:rsidRPr="00930E36" w14:paraId="63788E32" w14:textId="77777777" w:rsidTr="001E3AA6">
        <w:trPr>
          <w:trHeight w:val="109"/>
        </w:trPr>
        <w:tc>
          <w:tcPr>
            <w:tcW w:w="5355" w:type="dxa"/>
          </w:tcPr>
          <w:p w14:paraId="372BC878" w14:textId="77777777" w:rsidR="00930E36" w:rsidRPr="00930E36" w:rsidRDefault="00930E36" w:rsidP="00930E36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30E36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3969" w:type="dxa"/>
            <w:vAlign w:val="center"/>
          </w:tcPr>
          <w:p w14:paraId="25B67378" w14:textId="77777777" w:rsidR="00930E36" w:rsidRPr="00930E36" w:rsidRDefault="00930E36" w:rsidP="00930E36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30E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0E36" w:rsidRPr="00930E36" w14:paraId="32987B3E" w14:textId="77777777" w:rsidTr="001E3AA6">
        <w:trPr>
          <w:trHeight w:val="109"/>
        </w:trPr>
        <w:tc>
          <w:tcPr>
            <w:tcW w:w="5355" w:type="dxa"/>
          </w:tcPr>
          <w:p w14:paraId="22F3F892" w14:textId="77777777" w:rsidR="00930E36" w:rsidRPr="00930E36" w:rsidRDefault="00930E36" w:rsidP="00930E36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30E36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3969" w:type="dxa"/>
            <w:vAlign w:val="center"/>
          </w:tcPr>
          <w:p w14:paraId="0493BBCE" w14:textId="77777777" w:rsidR="00930E36" w:rsidRPr="00930E36" w:rsidRDefault="00930E36" w:rsidP="00930E36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30E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930E36" w:rsidRPr="00930E36" w14:paraId="41F8E1BD" w14:textId="77777777" w:rsidTr="001E3AA6">
        <w:trPr>
          <w:trHeight w:val="107"/>
        </w:trPr>
        <w:tc>
          <w:tcPr>
            <w:tcW w:w="5355" w:type="dxa"/>
          </w:tcPr>
          <w:p w14:paraId="1EBCD636" w14:textId="77777777" w:rsidR="00930E36" w:rsidRPr="00930E36" w:rsidRDefault="00930E36" w:rsidP="00930E36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30E36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3969" w:type="dxa"/>
            <w:vAlign w:val="center"/>
          </w:tcPr>
          <w:p w14:paraId="4D72A38B" w14:textId="21BA5E73" w:rsidR="00930E36" w:rsidRPr="00930E36" w:rsidRDefault="008A7CE5" w:rsidP="00930E36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</w:p>
        </w:tc>
      </w:tr>
      <w:tr w:rsidR="001E3AA6" w:rsidRPr="00930E36" w14:paraId="581C41E3" w14:textId="77777777" w:rsidTr="001E3AA6">
        <w:trPr>
          <w:trHeight w:val="107"/>
        </w:trPr>
        <w:tc>
          <w:tcPr>
            <w:tcW w:w="5355" w:type="dxa"/>
          </w:tcPr>
          <w:p w14:paraId="50577024" w14:textId="25F701E7" w:rsidR="001E3AA6" w:rsidRPr="001E3AA6" w:rsidRDefault="001E3AA6" w:rsidP="00930E36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E3AA6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Вид текущего контроля</w:t>
            </w:r>
          </w:p>
        </w:tc>
        <w:tc>
          <w:tcPr>
            <w:tcW w:w="3969" w:type="dxa"/>
            <w:vAlign w:val="center"/>
          </w:tcPr>
          <w:p w14:paraId="4575ED45" w14:textId="02945706" w:rsidR="001E3AA6" w:rsidRPr="001E3AA6" w:rsidRDefault="001E3AA6" w:rsidP="00930E36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930E36" w:rsidRPr="00930E36" w14:paraId="02C7DC8D" w14:textId="77777777" w:rsidTr="001E3AA6">
        <w:trPr>
          <w:trHeight w:val="107"/>
        </w:trPr>
        <w:tc>
          <w:tcPr>
            <w:tcW w:w="5355" w:type="dxa"/>
          </w:tcPr>
          <w:p w14:paraId="03F8EC20" w14:textId="77777777" w:rsidR="00930E36" w:rsidRPr="00930E36" w:rsidRDefault="00930E36" w:rsidP="00930E36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30E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969" w:type="dxa"/>
            <w:vAlign w:val="center"/>
          </w:tcPr>
          <w:p w14:paraId="7F8740A4" w14:textId="44CB11B2" w:rsidR="00930E36" w:rsidRPr="00930E36" w:rsidRDefault="008A7CE5" w:rsidP="00930E36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14:paraId="4864C232" w14:textId="1B9D1AF5" w:rsidR="00930E36" w:rsidRDefault="00930E36" w:rsidP="00930E36">
      <w:pPr>
        <w:widowControl w:val="0"/>
        <w:autoSpaceDE w:val="0"/>
        <w:autoSpaceDN w:val="0"/>
        <w:spacing w:after="0" w:line="318" w:lineRule="exact"/>
        <w:ind w:left="426"/>
        <w:rPr>
          <w:rFonts w:ascii="Times New Roman" w:eastAsia="Times New Roman" w:hAnsi="Times New Roman" w:cs="Times New Roman"/>
          <w:sz w:val="28"/>
          <w:szCs w:val="28"/>
        </w:rPr>
      </w:pPr>
    </w:p>
    <w:p w14:paraId="751FF01C" w14:textId="1A7ADE58" w:rsidR="0067725A" w:rsidRDefault="001E3AA6" w:rsidP="00930E36">
      <w:pPr>
        <w:widowControl w:val="0"/>
        <w:autoSpaceDE w:val="0"/>
        <w:autoSpaceDN w:val="0"/>
        <w:spacing w:after="0" w:line="318" w:lineRule="exact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sz w:val="28"/>
          <w:szCs w:val="28"/>
        </w:rPr>
        <w:t>профил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67725A">
        <w:rPr>
          <w:rFonts w:ascii="Times New Roman" w:eastAsia="Times New Roman" w:hAnsi="Times New Roman" w:cs="Times New Roman"/>
          <w:spacing w:val="-1"/>
          <w:sz w:val="28"/>
          <w:szCs w:val="28"/>
        </w:rPr>
        <w:t>: "Международные финансы (на английском языке) / International Finance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"</w:t>
      </w:r>
    </w:p>
    <w:tbl>
      <w:tblPr>
        <w:tblW w:w="9324" w:type="dxa"/>
        <w:tblInd w:w="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5"/>
        <w:gridCol w:w="3969"/>
      </w:tblGrid>
      <w:tr w:rsidR="0067725A" w:rsidRPr="00930E36" w14:paraId="3C6BFFA6" w14:textId="77777777" w:rsidTr="001E3AA6">
        <w:trPr>
          <w:trHeight w:val="247"/>
        </w:trPr>
        <w:tc>
          <w:tcPr>
            <w:tcW w:w="5355" w:type="dxa"/>
          </w:tcPr>
          <w:p w14:paraId="4AC756D8" w14:textId="77777777" w:rsidR="0067725A" w:rsidRPr="001E3AA6" w:rsidRDefault="0067725A" w:rsidP="001879FF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E3A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3969" w:type="dxa"/>
          </w:tcPr>
          <w:p w14:paraId="5C5B7A34" w14:textId="77777777" w:rsidR="0067725A" w:rsidRPr="001E3AA6" w:rsidRDefault="0067725A" w:rsidP="001879FF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E3A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Всего (в з/е и часах) 6 семестр</w:t>
            </w:r>
          </w:p>
        </w:tc>
      </w:tr>
      <w:tr w:rsidR="0067725A" w:rsidRPr="00930E36" w14:paraId="05A56D63" w14:textId="77777777" w:rsidTr="001E3AA6">
        <w:trPr>
          <w:trHeight w:val="245"/>
        </w:trPr>
        <w:tc>
          <w:tcPr>
            <w:tcW w:w="5355" w:type="dxa"/>
          </w:tcPr>
          <w:p w14:paraId="163B4638" w14:textId="77777777" w:rsidR="0067725A" w:rsidRPr="00930E36" w:rsidRDefault="0067725A" w:rsidP="001879FF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30E3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969" w:type="dxa"/>
            <w:vAlign w:val="center"/>
          </w:tcPr>
          <w:p w14:paraId="7B018DAF" w14:textId="281FF5CA" w:rsidR="0067725A" w:rsidRPr="00930E36" w:rsidRDefault="001E3AA6" w:rsidP="001E3AA6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67725A" w:rsidRPr="00930E3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/1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</w:p>
        </w:tc>
      </w:tr>
      <w:tr w:rsidR="0067725A" w:rsidRPr="00930E36" w14:paraId="22E8CCC8" w14:textId="77777777" w:rsidTr="001E3AA6">
        <w:trPr>
          <w:trHeight w:val="245"/>
        </w:trPr>
        <w:tc>
          <w:tcPr>
            <w:tcW w:w="5355" w:type="dxa"/>
          </w:tcPr>
          <w:p w14:paraId="3662175A" w14:textId="77777777" w:rsidR="0067725A" w:rsidRPr="00930E36" w:rsidRDefault="0067725A" w:rsidP="001879FF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30E36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Контактная работа-Аудиторные занятия </w:t>
            </w:r>
          </w:p>
        </w:tc>
        <w:tc>
          <w:tcPr>
            <w:tcW w:w="3969" w:type="dxa"/>
            <w:vAlign w:val="center"/>
          </w:tcPr>
          <w:p w14:paraId="6C26ADDC" w14:textId="77777777" w:rsidR="0067725A" w:rsidRPr="00930E36" w:rsidRDefault="0067725A" w:rsidP="001879FF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30E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67725A" w:rsidRPr="00930E36" w14:paraId="74768F5A" w14:textId="77777777" w:rsidTr="001E3AA6">
        <w:trPr>
          <w:trHeight w:val="109"/>
        </w:trPr>
        <w:tc>
          <w:tcPr>
            <w:tcW w:w="5355" w:type="dxa"/>
          </w:tcPr>
          <w:p w14:paraId="5804D1DF" w14:textId="77777777" w:rsidR="0067725A" w:rsidRPr="00930E36" w:rsidRDefault="0067725A" w:rsidP="001879FF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30E36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3969" w:type="dxa"/>
            <w:vAlign w:val="center"/>
          </w:tcPr>
          <w:p w14:paraId="4BF44136" w14:textId="77777777" w:rsidR="0067725A" w:rsidRPr="00930E36" w:rsidRDefault="0067725A" w:rsidP="001879FF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30E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7725A" w:rsidRPr="00930E36" w14:paraId="49D1EE0F" w14:textId="77777777" w:rsidTr="001E3AA6">
        <w:trPr>
          <w:trHeight w:val="109"/>
        </w:trPr>
        <w:tc>
          <w:tcPr>
            <w:tcW w:w="5355" w:type="dxa"/>
          </w:tcPr>
          <w:p w14:paraId="03666EA1" w14:textId="77777777" w:rsidR="0067725A" w:rsidRPr="00930E36" w:rsidRDefault="0067725A" w:rsidP="001879FF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30E36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3969" w:type="dxa"/>
            <w:vAlign w:val="center"/>
          </w:tcPr>
          <w:p w14:paraId="0BAEBE94" w14:textId="77777777" w:rsidR="0067725A" w:rsidRPr="00930E36" w:rsidRDefault="0067725A" w:rsidP="001879FF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30E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67725A" w:rsidRPr="00930E36" w14:paraId="7029B243" w14:textId="77777777" w:rsidTr="001E3AA6">
        <w:trPr>
          <w:trHeight w:val="107"/>
        </w:trPr>
        <w:tc>
          <w:tcPr>
            <w:tcW w:w="5355" w:type="dxa"/>
          </w:tcPr>
          <w:p w14:paraId="15A69B6E" w14:textId="77777777" w:rsidR="0067725A" w:rsidRPr="00930E36" w:rsidRDefault="0067725A" w:rsidP="001879FF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30E36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3969" w:type="dxa"/>
            <w:vAlign w:val="center"/>
          </w:tcPr>
          <w:p w14:paraId="33A5869B" w14:textId="4526F076" w:rsidR="0067725A" w:rsidRPr="00930E36" w:rsidRDefault="001E3AA6" w:rsidP="001879FF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110</w:t>
            </w:r>
          </w:p>
        </w:tc>
      </w:tr>
      <w:tr w:rsidR="001E3AA6" w:rsidRPr="00930E36" w14:paraId="24881AB8" w14:textId="77777777" w:rsidTr="001E3AA6">
        <w:trPr>
          <w:trHeight w:val="107"/>
        </w:trPr>
        <w:tc>
          <w:tcPr>
            <w:tcW w:w="5355" w:type="dxa"/>
          </w:tcPr>
          <w:p w14:paraId="72D8E8F0" w14:textId="599AC518" w:rsidR="001E3AA6" w:rsidRPr="00930E36" w:rsidRDefault="001E3AA6" w:rsidP="001E3AA6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E3AA6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Вид текущего контроля</w:t>
            </w:r>
          </w:p>
        </w:tc>
        <w:tc>
          <w:tcPr>
            <w:tcW w:w="3969" w:type="dxa"/>
            <w:vAlign w:val="center"/>
          </w:tcPr>
          <w:p w14:paraId="066D2744" w14:textId="10D7A2E9" w:rsidR="001E3AA6" w:rsidRPr="001E3AA6" w:rsidRDefault="001E3AA6" w:rsidP="001E3AA6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E3A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Проектная работа</w:t>
            </w:r>
          </w:p>
        </w:tc>
      </w:tr>
      <w:tr w:rsidR="001E3AA6" w:rsidRPr="00930E36" w14:paraId="38D10B19" w14:textId="77777777" w:rsidTr="001E3AA6">
        <w:trPr>
          <w:trHeight w:val="107"/>
        </w:trPr>
        <w:tc>
          <w:tcPr>
            <w:tcW w:w="5355" w:type="dxa"/>
          </w:tcPr>
          <w:p w14:paraId="0AA898E6" w14:textId="77777777" w:rsidR="001E3AA6" w:rsidRPr="00930E36" w:rsidRDefault="001E3AA6" w:rsidP="001E3AA6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30E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969" w:type="dxa"/>
            <w:vAlign w:val="center"/>
          </w:tcPr>
          <w:p w14:paraId="00FE5A0B" w14:textId="61F97679" w:rsidR="001E3AA6" w:rsidRPr="00930E36" w:rsidRDefault="002B3F59" w:rsidP="001E3AA6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Экзамен</w:t>
            </w:r>
          </w:p>
        </w:tc>
      </w:tr>
    </w:tbl>
    <w:p w14:paraId="6CD9C676" w14:textId="77777777" w:rsidR="0067725A" w:rsidRPr="00930E36" w:rsidRDefault="0067725A" w:rsidP="00930E36">
      <w:pPr>
        <w:widowControl w:val="0"/>
        <w:autoSpaceDE w:val="0"/>
        <w:autoSpaceDN w:val="0"/>
        <w:spacing w:after="0" w:line="318" w:lineRule="exact"/>
        <w:ind w:left="426"/>
        <w:rPr>
          <w:rFonts w:ascii="Times New Roman" w:eastAsia="Times New Roman" w:hAnsi="Times New Roman" w:cs="Times New Roman"/>
          <w:sz w:val="28"/>
          <w:szCs w:val="28"/>
        </w:rPr>
      </w:pPr>
    </w:p>
    <w:p w14:paraId="5C7AE21D" w14:textId="77777777" w:rsidR="00930E36" w:rsidRPr="00930E36" w:rsidRDefault="00930E36" w:rsidP="00930E36">
      <w:pPr>
        <w:widowControl w:val="0"/>
        <w:autoSpaceDE w:val="0"/>
        <w:autoSpaceDN w:val="0"/>
        <w:spacing w:before="10" w:after="0" w:line="240" w:lineRule="auto"/>
        <w:ind w:left="426"/>
        <w:rPr>
          <w:rFonts w:ascii="Times New Roman" w:eastAsia="Times New Roman" w:hAnsi="Times New Roman" w:cs="Times New Roman"/>
          <w:b/>
          <w:sz w:val="20"/>
          <w:szCs w:val="28"/>
        </w:rPr>
      </w:pPr>
    </w:p>
    <w:p w14:paraId="71415D3B" w14:textId="0895F99D" w:rsidR="00930E36" w:rsidRPr="00EE687D" w:rsidRDefault="00930E36" w:rsidP="00676A6D">
      <w:pPr>
        <w:pStyle w:val="10"/>
        <w:numPr>
          <w:ilvl w:val="0"/>
          <w:numId w:val="40"/>
        </w:numPr>
      </w:pPr>
      <w:bookmarkStart w:id="24" w:name="_Toc122963519"/>
      <w:r w:rsidRPr="00EE687D">
        <w:t>Содержание</w:t>
      </w:r>
      <w:r w:rsidRPr="00EE687D">
        <w:rPr>
          <w:spacing w:val="1"/>
        </w:rPr>
        <w:t xml:space="preserve"> </w:t>
      </w:r>
      <w:r w:rsidRPr="00EE687D">
        <w:t>дисциплины,</w:t>
      </w:r>
      <w:r w:rsidRPr="00EE687D">
        <w:rPr>
          <w:spacing w:val="1"/>
        </w:rPr>
        <w:t xml:space="preserve"> </w:t>
      </w:r>
      <w:r w:rsidRPr="00EE687D">
        <w:t>структурированное</w:t>
      </w:r>
      <w:r w:rsidRPr="00EE687D">
        <w:rPr>
          <w:spacing w:val="1"/>
        </w:rPr>
        <w:t xml:space="preserve"> </w:t>
      </w:r>
      <w:r w:rsidRPr="00EE687D">
        <w:t>по</w:t>
      </w:r>
      <w:r w:rsidRPr="00EE687D">
        <w:rPr>
          <w:spacing w:val="1"/>
        </w:rPr>
        <w:t xml:space="preserve"> </w:t>
      </w:r>
      <w:r w:rsidRPr="00EE687D">
        <w:t>темам</w:t>
      </w:r>
      <w:r w:rsidRPr="00EE687D">
        <w:rPr>
          <w:spacing w:val="1"/>
        </w:rPr>
        <w:t xml:space="preserve"> </w:t>
      </w:r>
      <w:r w:rsidRPr="00EE687D">
        <w:t>(разделам)</w:t>
      </w:r>
      <w:r w:rsidRPr="00EE687D">
        <w:rPr>
          <w:spacing w:val="1"/>
        </w:rPr>
        <w:t xml:space="preserve"> </w:t>
      </w:r>
      <w:r w:rsidRPr="00EE687D">
        <w:t>дисциплины с указанием их объемов (в академических часах) и видов учебных занятий</w:t>
      </w:r>
      <w:bookmarkEnd w:id="24"/>
    </w:p>
    <w:p w14:paraId="73A29372" w14:textId="5DEA2CE8" w:rsidR="00930E36" w:rsidRPr="00EE687D" w:rsidRDefault="00930E36" w:rsidP="00676A6D">
      <w:pPr>
        <w:pStyle w:val="10"/>
        <w:numPr>
          <w:ilvl w:val="1"/>
          <w:numId w:val="40"/>
        </w:numPr>
        <w:ind w:left="1276" w:hanging="567"/>
      </w:pPr>
      <w:bookmarkStart w:id="25" w:name="_bookmark5"/>
      <w:bookmarkStart w:id="26" w:name="_Toc122963520"/>
      <w:bookmarkEnd w:id="25"/>
      <w:r w:rsidRPr="00EE687D">
        <w:t>Содержание</w:t>
      </w:r>
      <w:r w:rsidRPr="00EE687D">
        <w:rPr>
          <w:spacing w:val="-5"/>
        </w:rPr>
        <w:t xml:space="preserve"> </w:t>
      </w:r>
      <w:r w:rsidRPr="00EE687D">
        <w:t>дисциплины</w:t>
      </w:r>
      <w:bookmarkEnd w:id="26"/>
    </w:p>
    <w:p w14:paraId="42BD9351" w14:textId="77777777" w:rsidR="00EE687D" w:rsidRDefault="00EE687D" w:rsidP="00EE687D">
      <w:pPr>
        <w:pStyle w:val="a5"/>
      </w:pPr>
      <w:bookmarkStart w:id="27" w:name="_Hlk113290195"/>
    </w:p>
    <w:p w14:paraId="3EFF75B9" w14:textId="0D63A4FF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firstLine="425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/>
          <w:sz w:val="28"/>
          <w:szCs w:val="28"/>
        </w:rPr>
        <w:t>Тема</w:t>
      </w:r>
      <w:r w:rsidRPr="00233FDE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233FDE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Коммерческие банки как участники валютного рынка</w:t>
      </w:r>
    </w:p>
    <w:p w14:paraId="6954170A" w14:textId="77777777" w:rsidR="00930E36" w:rsidRPr="00233FDE" w:rsidRDefault="00930E36" w:rsidP="00EE687D">
      <w:pPr>
        <w:tabs>
          <w:tab w:val="left" w:pos="426"/>
          <w:tab w:val="left" w:pos="1560"/>
        </w:tabs>
        <w:spacing w:after="0" w:line="276" w:lineRule="auto"/>
        <w:ind w:left="284" w:right="693" w:firstLine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Коммерческий банк как универсальный финансовый посредник и коммерческая организация. Н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ормативно-правовые основы работы банков на валютном рынке. 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Понятие банковской деятельности, ее особенности и ее регулирование. Виды банковских лицензий и условия работы на валютном рынке. Принципы работы коммерческих банков. Активные, пассивные и комиссионно-посреднические валютные операции банка.</w:t>
      </w:r>
      <w:r w:rsidRPr="00233FDE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</w:p>
    <w:p w14:paraId="5A04DCDB" w14:textId="293BF5E6" w:rsidR="00930E36" w:rsidRPr="00233FDE" w:rsidRDefault="00930E36" w:rsidP="00EE687D">
      <w:pPr>
        <w:tabs>
          <w:tab w:val="left" w:pos="426"/>
          <w:tab w:val="left" w:pos="1560"/>
        </w:tabs>
        <w:spacing w:after="0" w:line="276" w:lineRule="auto"/>
        <w:ind w:left="284" w:right="693" w:firstLine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Цели, методы и инструменты регулирования деятельности банков. Существующие международные подходы к регулировани</w:t>
      </w:r>
      <w:r w:rsidR="0018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ю 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деятельности коммерческих банков. Базельские рекомендации и пропорциональное регулирование деятельности банков. </w:t>
      </w:r>
    </w:p>
    <w:p w14:paraId="0799B1ED" w14:textId="77777777" w:rsidR="00930E36" w:rsidRPr="00233FDE" w:rsidRDefault="00930E36" w:rsidP="00EE687D">
      <w:pPr>
        <w:tabs>
          <w:tab w:val="left" w:pos="426"/>
          <w:tab w:val="left" w:pos="1560"/>
        </w:tabs>
        <w:spacing w:after="0" w:line="276" w:lineRule="auto"/>
        <w:ind w:left="284" w:right="693" w:firstLine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Нормативно-правовое регулирование валютного рынка и валютных операций в Российской Федерации. Регулирование валютных операций и сделок коммерческих банков. Валютные операции, разрешенные для разных видов банков.</w:t>
      </w:r>
    </w:p>
    <w:p w14:paraId="2E4B87F2" w14:textId="77777777" w:rsidR="00930E36" w:rsidRPr="00233FDE" w:rsidRDefault="00930E36" w:rsidP="00EE687D">
      <w:pPr>
        <w:tabs>
          <w:tab w:val="left" w:pos="426"/>
          <w:tab w:val="left" w:pos="1560"/>
        </w:tabs>
        <w:spacing w:after="0" w:line="276" w:lineRule="auto"/>
        <w:ind w:left="284" w:right="693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F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Коммерческий банк в системе валютного контроля. Функции банка как агента валютного контроля. Нормативно-правовые основы валютного контроля. Документы валютного контроля. Система действующих валютных ограничений и контроль за их соблюдением.</w:t>
      </w:r>
      <w:r w:rsidRPr="00233FDE">
        <w:rPr>
          <w:rFonts w:ascii="Times New Roman" w:eastAsia="SchoolBook" w:hAnsi="Times New Roman" w:cs="Times New Roman"/>
          <w:sz w:val="28"/>
          <w:szCs w:val="28"/>
          <w:lang w:eastAsia="ru-RU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банков в системе финансового мониторинга.</w:t>
      </w:r>
      <w:r w:rsidRPr="00233FDE">
        <w:rPr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сомнительных операций и критерии их выделения.</w:t>
      </w:r>
    </w:p>
    <w:p w14:paraId="22AB2742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right="693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B0DC860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right="708"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/>
          <w:sz w:val="28"/>
          <w:szCs w:val="28"/>
        </w:rPr>
        <w:t>Тема 2. Организационно-технические предпосылки работы банков на валютном рынке.</w:t>
      </w:r>
    </w:p>
    <w:p w14:paraId="7ACCC398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right="69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Инфраструктура валютного рынка. Торговая, платежная, информационная инфраструктура. Валютные биржи и биржевая инфраструктура. Доступ к сервисам биржевой торговли валютой. Операционные системы внебиржевой торговли валютой: FX </w:t>
      </w:r>
      <w:proofErr w:type="spellStart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Trading</w:t>
      </w:r>
      <w:proofErr w:type="spellEnd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Dealing</w:t>
      </w:r>
      <w:proofErr w:type="spellEnd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, электронные торги прямого доступа - Electronic Communication Network (ECN).</w:t>
      </w:r>
      <w:r w:rsidRPr="00233FDE">
        <w:rPr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Информационно-операционные системы, используемые банками при проведении валютных операций.  Международные платежные системы и альтернативные механизмы расчетов по валютным операциям. Системы передачи платежных распоряжений и финансовой информации (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SWIFT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) и принципы ее работы. Подключение 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банков к системе</w:t>
      </w:r>
      <w:r w:rsidRPr="00233FDE">
        <w:rPr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SWIFT. Сервисы системы SWIFT и их использование при проведении валютных операций. Международные и национальные рейтинговые агентства и их значение для проведения валютных операций банков.</w:t>
      </w:r>
    </w:p>
    <w:p w14:paraId="1C788B51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5" w:right="69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Система корреспондентских счетов и зарубежные банки-корреспонденты. Договор об установлении </w:t>
      </w:r>
      <w:proofErr w:type="spellStart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корротношений</w:t>
      </w:r>
      <w:proofErr w:type="spellEnd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выбор банков-корреспондентов. Валютные корреспондентские счета «лоро» и «ностро». Расчеты по валютным операциям банков с базовой лицензией.</w:t>
      </w:r>
    </w:p>
    <w:p w14:paraId="578567E2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5" w:right="693"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Организация работы банков на межбанковском валютном рынке. Сделки купли-продажи иностранной валюты, привлечения и размещения валютных средств на межбанковском рынке.</w:t>
      </w:r>
      <w:r w:rsidRPr="00233FDE">
        <w:rPr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Валютные инструменты денежного рынка. </w:t>
      </w:r>
    </w:p>
    <w:p w14:paraId="33EF318D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5" w:right="693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Валютный дилинг в коммерческом банке. Функции фронт- и бэк-офиса. Этапы заключения и исполнения сделок. Порядок оформления сделок купли-продажи иностранной валюты на биржевом и межбанковском рынках.</w:t>
      </w:r>
    </w:p>
    <w:p w14:paraId="7A4CD000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5" w:right="834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Современные технологии дистанционного банковского обслуживания (ДБО) и цифровизация в банковской деятельности. </w:t>
      </w:r>
    </w:p>
    <w:p w14:paraId="6FD491C6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5"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E949D9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right="693"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3. Виды валютных операций банка </w:t>
      </w:r>
    </w:p>
    <w:p w14:paraId="38C2D97B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5" w:right="69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Виды валютных операций коммерческих банков и критерии их классификации. Биржевые, внебиржевые валютные операции. Межбанковские и клиентские сделки. Спекулятивные и хеджевые операции. Операции банков на международных и национальном финансовых рынках. Виды валютных операций на разных сегментах финансового рынка.</w:t>
      </w:r>
    </w:p>
    <w:p w14:paraId="261E20BF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5" w:right="69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Конверсионные и депозитно-кредитные, текущие и срочные валютные сделки (форвард, фьючерс, опцион), сделки валютного «свопа», арбитражные сделки с валютой. Маржинальная торговля на валютном рынке.</w:t>
      </w:r>
    </w:p>
    <w:p w14:paraId="6CDB09CA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5" w:right="69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Проведение операций купли-продажи иностранной валюты на биржевом и внебиржевом рынках. Особенности сделок спот и форвард. Цели и технология проведения фьючерсных и опционных сделок. Виды операций своп, их предназначение и особенности. Своп-сделки как операции денежного рынка и рынка капитала. Своп-сделки как инструмент валютного рефинансирования Банка России.</w:t>
      </w:r>
    </w:p>
    <w:p w14:paraId="2A137263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5" w:right="69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Операции банка с наличной валютой и рассчетно-кассовое обслуживание клиентов. Документарные валютные операции банков. Операции с валютными ценностями, андеррайтинг и другие брокерские 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услуги на международных финансовых рынках</w:t>
      </w:r>
    </w:p>
    <w:p w14:paraId="4717F7F0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5" w:right="69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Комплекс валютных продуктов и услуг для корпоративных и розничных клиентов банка.</w:t>
      </w:r>
      <w:r w:rsidRPr="00233FDE">
        <w:rPr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Особенности обслуживания различных групп клиентов банка. Банковское обслуживание участников внешнеэкономической деятельности (ВЭД). </w:t>
      </w:r>
    </w:p>
    <w:p w14:paraId="7D8F7FF6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52CEF0A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/>
          <w:sz w:val="28"/>
          <w:szCs w:val="28"/>
        </w:rPr>
        <w:t>Тема 4. Депозитные валютные операции банка</w:t>
      </w:r>
    </w:p>
    <w:p w14:paraId="27DB110D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5" w:right="69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Открытие и ведение валютных счетов клиентов, их виды и особенности. Договор банковского валютного счета и банковского вклада.</w:t>
      </w:r>
      <w:r w:rsidRPr="00233FDE">
        <w:rPr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Режим валютного счета и депозитов физических и юридических лиц – клиентов банка.  Операции по текущему и депозитному валютному счету. Порядок начисления, капитализации и выплаты процентов по валютным депозитам. </w:t>
      </w:r>
    </w:p>
    <w:p w14:paraId="1A29DEF7" w14:textId="68EEBAA0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5" w:right="69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Межбанковские депозитные операции: организация проведения, цели и особенности. Ставки привлечения и размещения валютных средств на национальном и международном межбанковском рынках.  Межбанковские ставки на международном финансовом рынке (</w:t>
      </w:r>
      <w:r w:rsidR="003E7AB2" w:rsidRPr="00233FDE">
        <w:rPr>
          <w:rFonts w:ascii="Times New Roman" w:eastAsia="Times New Roman" w:hAnsi="Times New Roman" w:cs="Times New Roman"/>
          <w:bCs/>
          <w:sz w:val="28"/>
          <w:szCs w:val="28"/>
        </w:rPr>
        <w:t>LIBOR -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London</w:t>
      </w:r>
      <w:proofErr w:type="spellEnd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Interbank</w:t>
      </w:r>
      <w:proofErr w:type="spellEnd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Offer</w:t>
      </w:r>
      <w:proofErr w:type="spellEnd"/>
      <w:r w:rsidRPr="00233FD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ed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 Rate), их реформ</w:t>
      </w:r>
      <w:r w:rsidR="003E7AB2" w:rsidRPr="00233FDE">
        <w:rPr>
          <w:rFonts w:ascii="Times New Roman" w:eastAsia="Times New Roman" w:hAnsi="Times New Roman" w:cs="Times New Roman"/>
          <w:bCs/>
          <w:sz w:val="28"/>
          <w:szCs w:val="28"/>
        </w:rPr>
        <w:t>ирование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альтернативные бенчмарки. SONIA (</w:t>
      </w:r>
      <w:proofErr w:type="spellStart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Sterling</w:t>
      </w:r>
      <w:proofErr w:type="spellEnd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Overnight</w:t>
      </w:r>
      <w:proofErr w:type="spellEnd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Index</w:t>
      </w:r>
      <w:proofErr w:type="spellEnd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Average</w:t>
      </w:r>
      <w:proofErr w:type="spellEnd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) — новая «эталонная» ставка на стерлинговом рынке.</w:t>
      </w:r>
    </w:p>
    <w:p w14:paraId="535B68E5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5" w:right="69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Система страхования валютных вкладов граждан. Условия и механизм выплат по валютным депозитам при банкротстве банка.</w:t>
      </w:r>
    </w:p>
    <w:p w14:paraId="74D3F7BF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right="693"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D4636F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right="693"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/>
          <w:sz w:val="28"/>
          <w:szCs w:val="28"/>
        </w:rPr>
        <w:t>Тема 5. Кредитные валютные операции банка</w:t>
      </w:r>
    </w:p>
    <w:p w14:paraId="28F75558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right="693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Виды и принципы классификации кредитов банка. Виды корпоративного валютного кредитования. Пред- и </w:t>
      </w:r>
      <w:proofErr w:type="spellStart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постэкспортное</w:t>
      </w:r>
      <w:proofErr w:type="spellEnd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финансирование, торговое финансирование, кредиты импортеру, международный факторинг, международные межбанковские кредиты. Синдицированное банковское кредитование.</w:t>
      </w:r>
    </w:p>
    <w:p w14:paraId="3391D768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right="693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Организация работы кредитного департамента банка.  Порядок выдачи и погашения валютных кредитов. Срочные ссуды и кредитные линии.</w:t>
      </w:r>
      <w:r w:rsidRPr="00233FDE">
        <w:rPr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Мультивалютные кредитные линии. Авансовые и платежные кредиты, кредитование по счету клиента в банке. Правовые и экономические особенности, содержание кредитного договора. </w:t>
      </w:r>
    </w:p>
    <w:p w14:paraId="7D01715E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right="693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Алгоритм и методы анализа кредитоспособности валютных заемщиков. Особенности кредитования и оценки кредитоспособности разных групп валютных заемщиков. Определение группы риска кредитного продукта. Формирование резервов по ссудам. Технологическая карта выдачи валютного кредита.</w:t>
      </w:r>
    </w:p>
    <w:p w14:paraId="3B671304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right="693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Процентная ставка по банковским кредитам и факторы ее формирования. Дифференцированность условий банковского кредитования и цена кредита. </w:t>
      </w:r>
    </w:p>
    <w:p w14:paraId="7C5161A2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right="693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Обеспечение возвратности валютных кредитов банка, виды и качество обеспечения. Договоры залога, поручительства, уступки права требования, их особенности и связь с кредитным договором. Банковские гарантии как инструмент обеспечения по валютным кредитам.</w:t>
      </w:r>
    </w:p>
    <w:p w14:paraId="591B743E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475A0D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right="686"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6. Организация и проведение международных расчетов </w:t>
      </w:r>
    </w:p>
    <w:p w14:paraId="05564AF1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right="686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28" w:name="_Hlk119677892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Понятия «расчета» и «платежа», принципы безналичных расчетов. Классификация расчетно-платежных операций банка. Межбанковские и клиентские расчеты по различным международным операциям. Инструменты и техника международных расчетов по международным операциям клиентов банка. Основные формы международных расчетов. Банковский перевод и его использование при расчетах по международным операциям банков и их клиентов.  Международные расчеты по сделкам купли-продаже товаров, работ, услуг. Инкассовая форма международных расчетов: техника и документооборот. Чистое и документарное инкассо. Аккредитивная форма международных расчетов: особенности, техника и документооборот. Виды аккредитивов. </w:t>
      </w:r>
      <w:bookmarkStart w:id="29" w:name="_Hlk119668081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Банковское платежное обязательство и расчеты по открытому счету. </w:t>
      </w:r>
      <w:bookmarkEnd w:id="29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Виды платежных и расчетных документов. Товарораспорядительные документы по внешнеторговым операциям. Документооборот при разных формах международных расчетов. Критерии выбора клиентом формы международных расчетов и связанные с ней риски.</w:t>
      </w:r>
    </w:p>
    <w:bookmarkEnd w:id="28"/>
    <w:p w14:paraId="5A85A517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right="686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Регулирование международных расчетов. Документы Международной торговой палаты (МТП): «Унифицированные правила и обычаи для документарных аккредитивов», «Унифицированные правила по инкассо» и др. Способы передачи межбанковских финансовых сообщений при проведении международных операций. Система 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SWIFT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ее роль в проведении международных расчетов. Последствия отключения от системы</w:t>
      </w:r>
      <w:r w:rsidRPr="00233FDE">
        <w:rPr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SWIFT для банка. Осуществление международных расчетов в условиях санкционных ограничений.</w:t>
      </w:r>
    </w:p>
    <w:p w14:paraId="541B3D45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right="686"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40A58B5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right="686"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/>
          <w:sz w:val="28"/>
          <w:szCs w:val="28"/>
        </w:rPr>
        <w:t>Тема 7. Риски при проведении валютных операций, их оценка и методы управления</w:t>
      </w:r>
    </w:p>
    <w:p w14:paraId="0BF9ED07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right="686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30" w:name="_Hlk119678721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Понятие риска и виды финансовых рисков. </w:t>
      </w:r>
      <w:bookmarkEnd w:id="30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Существующие подходы к классификации финансовых рисков. Валютный риск в системе 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финансовых рисков. Виды валютных рисков. Валютные риски и риски по валютным операциям банка. Кредитные, операционные, фондовые, комплайенс-  риски по валютным операциям банка. Риски клиента при различных валютных операциях.</w:t>
      </w:r>
      <w:r w:rsidRPr="00233FDE">
        <w:rPr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Риски банка и заемщика по валютным кредитам и депозитам. Риски по срочным сделкам купи-продажи иностранной валюты. Риски при проведении международных расчетов по экспортно-импортным операциям.</w:t>
      </w:r>
    </w:p>
    <w:p w14:paraId="0E06CDC8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right="686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Методы оценки финансовых рисков: экономико-статистические, экспертные, аналоговые, сценарные и прочие.</w:t>
      </w:r>
      <w:r w:rsidRPr="00233FDE">
        <w:rPr>
          <w:rFonts w:ascii="Times New Roman" w:hAnsi="Times New Roman" w:cs="Times New Roman"/>
          <w:sz w:val="28"/>
          <w:szCs w:val="28"/>
        </w:rPr>
        <w:t xml:space="preserve"> Ч</w:t>
      </w: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увствительность к риску (</w:t>
      </w:r>
      <w:proofErr w:type="spellStart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exposure</w:t>
      </w:r>
      <w:proofErr w:type="spellEnd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to</w:t>
      </w:r>
      <w:proofErr w:type="spellEnd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risk</w:t>
      </w:r>
      <w:proofErr w:type="spellEnd"/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>) при проведении различных валютных операций. Факторы, определяющие размер возможных убытков при реализации риска.</w:t>
      </w:r>
    </w:p>
    <w:p w14:paraId="361139E3" w14:textId="77777777" w:rsidR="00930E36" w:rsidRPr="00233FDE" w:rsidRDefault="00930E36" w:rsidP="00EE687D">
      <w:pPr>
        <w:widowControl w:val="0"/>
        <w:tabs>
          <w:tab w:val="left" w:pos="426"/>
          <w:tab w:val="left" w:pos="1560"/>
        </w:tabs>
        <w:autoSpaceDE w:val="0"/>
        <w:autoSpaceDN w:val="0"/>
        <w:spacing w:after="0" w:line="276" w:lineRule="auto"/>
        <w:ind w:left="426" w:right="686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3FDE">
        <w:rPr>
          <w:rFonts w:ascii="Times New Roman" w:eastAsia="Times New Roman" w:hAnsi="Times New Roman" w:cs="Times New Roman"/>
          <w:bCs/>
          <w:sz w:val="28"/>
          <w:szCs w:val="28"/>
        </w:rPr>
        <w:t xml:space="preserve">Управление рисками по валютным операциям: методы и инструменты. Валютные позиции банка, их связь с риском. Регулирование валютных позиций банка. Методы оценки и управления валютными рисками. Лимитирование как метод ограничения финансовых рисков по валютным операциям. Виды лимитов и управление ими.   Хеджирование валютных рисков. Виды, инструменты и принципы хеджирования валютных рисков. </w:t>
      </w:r>
    </w:p>
    <w:p w14:paraId="4DE69733" w14:textId="77777777" w:rsidR="00930E36" w:rsidRPr="00233FDE" w:rsidRDefault="00930E36" w:rsidP="00EE687D">
      <w:pPr>
        <w:tabs>
          <w:tab w:val="left" w:pos="426"/>
          <w:tab w:val="left" w:pos="1560"/>
        </w:tabs>
        <w:spacing w:after="0" w:line="276" w:lineRule="auto"/>
        <w:ind w:left="720" w:firstLine="425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2436249" w14:textId="77777777" w:rsidR="00930E36" w:rsidRPr="00233FDE" w:rsidRDefault="00930E36" w:rsidP="00EE687D">
      <w:pPr>
        <w:tabs>
          <w:tab w:val="left" w:pos="426"/>
          <w:tab w:val="left" w:pos="1560"/>
        </w:tabs>
        <w:spacing w:after="0" w:line="276" w:lineRule="auto"/>
        <w:ind w:left="426" w:right="569" w:firstLine="425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3F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8.  Международные платежные системы</w:t>
      </w:r>
    </w:p>
    <w:p w14:paraId="0E1E4D6F" w14:textId="77777777" w:rsidR="00930E36" w:rsidRPr="00233FDE" w:rsidRDefault="00930E36" w:rsidP="00EE687D">
      <w:pPr>
        <w:tabs>
          <w:tab w:val="left" w:pos="426"/>
          <w:tab w:val="left" w:pos="1560"/>
        </w:tabs>
        <w:spacing w:after="0" w:line="276" w:lineRule="auto"/>
        <w:ind w:left="426" w:right="569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F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классификация современных платежных систем.</w:t>
      </w:r>
      <w:r w:rsidRPr="00233FDE">
        <w:rPr>
          <w:rFonts w:ascii="Times New Roman" w:hAnsi="Times New Roman" w:cs="Times New Roman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Платежные системы Центральных банков и частные платежные системы. Одноуровневые и двухуровневые платежные системы, их основные отличия. Оптовые и розничные платежные системы. Особенности межбанковских платежных систем. Глобально и национально системно значимые платежные системы. </w:t>
      </w:r>
      <w:r w:rsidRPr="00233FDE">
        <w:rPr>
          <w:rFonts w:ascii="Times New Roman" w:hAnsi="Times New Roman" w:cs="Times New Roman"/>
          <w:sz w:val="28"/>
          <w:szCs w:val="28"/>
        </w:rPr>
        <w:t>Особенности расчетов в различных платежных системах. Валовые, неттинговые и гибридные платежные системы, их достоинства и недостатки. Механизмы</w:t>
      </w:r>
      <w:r w:rsidRPr="00233FDE">
        <w:rPr>
          <w:rFonts w:ascii="Times New Roman" w:hAnsi="Times New Roman" w:cs="Times New Roman"/>
          <w:sz w:val="28"/>
          <w:szCs w:val="28"/>
          <w:lang w:val="en-US"/>
        </w:rPr>
        <w:t xml:space="preserve"> RTGS (real-time gross settlement) </w:t>
      </w:r>
      <w:r w:rsidRPr="00233FDE">
        <w:rPr>
          <w:rFonts w:ascii="Times New Roman" w:hAnsi="Times New Roman" w:cs="Times New Roman"/>
          <w:sz w:val="28"/>
          <w:szCs w:val="28"/>
        </w:rPr>
        <w:t>и</w:t>
      </w:r>
      <w:r w:rsidRPr="00233FDE">
        <w:rPr>
          <w:rFonts w:ascii="Times New Roman" w:hAnsi="Times New Roman" w:cs="Times New Roman"/>
          <w:sz w:val="28"/>
          <w:szCs w:val="28"/>
          <w:lang w:val="en-US"/>
        </w:rPr>
        <w:t xml:space="preserve"> DNS (deferred net settlement), </w:t>
      </w:r>
      <w:r w:rsidRPr="00233FDE">
        <w:rPr>
          <w:rFonts w:ascii="Times New Roman" w:hAnsi="Times New Roman" w:cs="Times New Roman"/>
          <w:sz w:val="28"/>
          <w:szCs w:val="28"/>
        </w:rPr>
        <w:t>их</w:t>
      </w:r>
      <w:r w:rsidRPr="00233F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3FDE">
        <w:rPr>
          <w:rFonts w:ascii="Times New Roman" w:hAnsi="Times New Roman" w:cs="Times New Roman"/>
          <w:sz w:val="28"/>
          <w:szCs w:val="28"/>
        </w:rPr>
        <w:t>использование</w:t>
      </w:r>
      <w:r w:rsidRPr="00233F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3FDE">
        <w:rPr>
          <w:rFonts w:ascii="Times New Roman" w:hAnsi="Times New Roman" w:cs="Times New Roman"/>
          <w:sz w:val="28"/>
          <w:szCs w:val="28"/>
        </w:rPr>
        <w:t>в</w:t>
      </w:r>
      <w:r w:rsidRPr="00233F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3FDE">
        <w:rPr>
          <w:rFonts w:ascii="Times New Roman" w:hAnsi="Times New Roman" w:cs="Times New Roman"/>
          <w:sz w:val="28"/>
          <w:szCs w:val="28"/>
        </w:rPr>
        <w:t>платежных</w:t>
      </w:r>
      <w:r w:rsidRPr="00233F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3FDE">
        <w:rPr>
          <w:rFonts w:ascii="Times New Roman" w:hAnsi="Times New Roman" w:cs="Times New Roman"/>
          <w:sz w:val="28"/>
          <w:szCs w:val="28"/>
        </w:rPr>
        <w:t>системах</w:t>
      </w:r>
      <w:r w:rsidRPr="00233FD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233FDE">
        <w:rPr>
          <w:rFonts w:ascii="Times New Roman" w:hAnsi="Times New Roman" w:cs="Times New Roman"/>
          <w:sz w:val="28"/>
          <w:szCs w:val="28"/>
        </w:rPr>
        <w:t>Системы национальных и трансграничных быстрых платежей.</w:t>
      </w:r>
    </w:p>
    <w:p w14:paraId="3B8D56AB" w14:textId="77777777" w:rsidR="00930E36" w:rsidRPr="00233FDE" w:rsidRDefault="00930E36" w:rsidP="00EE687D">
      <w:pPr>
        <w:tabs>
          <w:tab w:val="left" w:pos="426"/>
          <w:tab w:val="left" w:pos="1560"/>
        </w:tabs>
        <w:spacing w:after="0" w:line="276" w:lineRule="auto"/>
        <w:ind w:left="426" w:right="569" w:firstLine="283"/>
        <w:rPr>
          <w:rFonts w:ascii="Times New Roman" w:hAnsi="Times New Roman" w:cs="Times New Roman"/>
          <w:sz w:val="28"/>
          <w:szCs w:val="28"/>
        </w:rPr>
      </w:pPr>
      <w:r w:rsidRPr="00233FDE">
        <w:rPr>
          <w:rFonts w:ascii="Times New Roman" w:hAnsi="Times New Roman" w:cs="Times New Roman"/>
          <w:sz w:val="28"/>
          <w:szCs w:val="28"/>
          <w:lang w:eastAsia="ru-RU"/>
        </w:rPr>
        <w:t>Основные структурные элементы и принципы функционирования платежной системы. Институциональная структура платежных систем. Роль банков в платежных системах.</w:t>
      </w:r>
      <w:r w:rsidRPr="00233FD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42B291" w14:textId="77777777" w:rsidR="00930E36" w:rsidRPr="00233FDE" w:rsidRDefault="00930E36" w:rsidP="00EE687D">
      <w:pPr>
        <w:tabs>
          <w:tab w:val="left" w:pos="426"/>
          <w:tab w:val="left" w:pos="1560"/>
        </w:tabs>
        <w:spacing w:after="0" w:line="276" w:lineRule="auto"/>
        <w:ind w:left="426" w:right="693"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Мультвалютная межбанковская платежная система </w:t>
      </w:r>
      <w:proofErr w:type="spellStart"/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Continuous</w:t>
      </w:r>
      <w:proofErr w:type="spellEnd"/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Linked</w:t>
      </w:r>
      <w:proofErr w:type="spellEnd"/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Settlement</w:t>
      </w:r>
      <w:proofErr w:type="spellEnd"/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(CLS), ее роль на международном валютном рынке. Национальная система межбанковских расчетов Федеральной резервной системы США – </w:t>
      </w:r>
      <w:proofErr w:type="spellStart"/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Fedwire</w:t>
      </w:r>
      <w:proofErr w:type="spellEnd"/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Частная система межбанковских трансграничных расчетов в долларах США – CHIPS.</w:t>
      </w:r>
      <w:r w:rsidRPr="00233FDE">
        <w:rPr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HVPS – китайская </w:t>
      </w:r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платежная система валовых расчетов в режиме реального времени. BOJ-NET – японская система крупных переводов. CHAPS - система клиринговых расчётов в Великобритании.</w:t>
      </w:r>
    </w:p>
    <w:p w14:paraId="71C93359" w14:textId="77777777" w:rsidR="00930E36" w:rsidRPr="00233FDE" w:rsidRDefault="00930E36" w:rsidP="00EE687D">
      <w:pPr>
        <w:tabs>
          <w:tab w:val="left" w:pos="426"/>
          <w:tab w:val="left" w:pos="1560"/>
        </w:tabs>
        <w:spacing w:after="0" w:line="276" w:lineRule="auto"/>
        <w:ind w:left="426" w:right="693"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Региональные платежные системы. Платежные системы в странах Европейского союза (</w:t>
      </w:r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TARGET</w:t>
      </w:r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EURO1, </w:t>
      </w:r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Single</w:t>
      </w:r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Euro</w:t>
      </w:r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Payments</w:t>
      </w:r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Area</w:t>
      </w:r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</w:t>
      </w:r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SEPA</w:t>
      </w:r>
      <w:r w:rsidRPr="00233F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). </w:t>
      </w:r>
    </w:p>
    <w:p w14:paraId="4EC3D2E5" w14:textId="77777777" w:rsidR="00930E36" w:rsidRPr="00233FDE" w:rsidRDefault="00930E36" w:rsidP="00EE687D">
      <w:pPr>
        <w:tabs>
          <w:tab w:val="left" w:pos="426"/>
          <w:tab w:val="left" w:pos="1560"/>
        </w:tabs>
        <w:spacing w:after="0" w:line="276" w:lineRule="auto"/>
        <w:ind w:left="426" w:right="693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FDE">
        <w:rPr>
          <w:rFonts w:ascii="Times New Roman" w:hAnsi="Times New Roman" w:cs="Times New Roman"/>
          <w:sz w:val="28"/>
          <w:szCs w:val="28"/>
        </w:rPr>
        <w:t>Международный опыт интеграции платежных систем. Методы оценки эффективности и устойчивости платежных систем. Классификация рисков платежных систем: риск нехватки ликвидности, кредитный риск, правовой риск, операционный риск, системный риск. Методы снижения операционного и системного рисков в международных платежных системах.</w:t>
      </w:r>
    </w:p>
    <w:p w14:paraId="497E74E1" w14:textId="77777777" w:rsidR="00930E36" w:rsidRPr="00233FDE" w:rsidRDefault="00930E36" w:rsidP="00EE687D">
      <w:pPr>
        <w:tabs>
          <w:tab w:val="left" w:pos="426"/>
          <w:tab w:val="left" w:pos="1560"/>
        </w:tabs>
        <w:spacing w:after="0" w:line="276" w:lineRule="auto"/>
        <w:ind w:left="426" w:right="693" w:firstLine="283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356C5D7" w14:textId="77777777" w:rsidR="00930E36" w:rsidRPr="00233FDE" w:rsidRDefault="00930E36" w:rsidP="00EE687D">
      <w:pPr>
        <w:tabs>
          <w:tab w:val="left" w:pos="426"/>
          <w:tab w:val="left" w:pos="1560"/>
        </w:tabs>
        <w:spacing w:after="0" w:line="276" w:lineRule="auto"/>
        <w:ind w:left="426" w:right="693" w:firstLine="283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3F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9. Карточные платежные системы и операции с международными банковскими платежными картами</w:t>
      </w:r>
    </w:p>
    <w:p w14:paraId="02F08461" w14:textId="010543DB" w:rsidR="00930E36" w:rsidRPr="00233FDE" w:rsidRDefault="00930E36" w:rsidP="00EE687D">
      <w:pPr>
        <w:tabs>
          <w:tab w:val="left" w:pos="426"/>
          <w:tab w:val="left" w:pos="1560"/>
        </w:tabs>
        <w:spacing w:after="0" w:line="276" w:lineRule="auto"/>
        <w:ind w:left="426" w:right="693" w:firstLine="28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FD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Банковские платежные карты как инструмент розничных безналичных валютных расчетов. Платежная карточная система, понятие, виды, элементы,</w:t>
      </w:r>
      <w:r w:rsidRPr="00233FDE">
        <w:rPr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характеристика и место в </w:t>
      </w:r>
      <w:r w:rsidR="001E3AA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классификации платежных систем.</w:t>
      </w:r>
      <w:r w:rsidRPr="00233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Международные и национальные платежные системы на основе банковских платежных карт (</w:t>
      </w:r>
      <w:proofErr w:type="spellStart"/>
      <w:r w:rsidRPr="00233FDE">
        <w:rPr>
          <w:rFonts w:ascii="Times New Roman" w:eastAsia="Times New Roman" w:hAnsi="Times New Roman" w:cs="Times New Roman"/>
          <w:sz w:val="28"/>
          <w:szCs w:val="28"/>
          <w:lang w:eastAsia="ru-RU"/>
        </w:rPr>
        <w:t>Visa</w:t>
      </w:r>
      <w:proofErr w:type="spellEnd"/>
      <w:r w:rsidRPr="00233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33FDE">
        <w:rPr>
          <w:rFonts w:ascii="Times New Roman" w:eastAsia="Times New Roman" w:hAnsi="Times New Roman" w:cs="Times New Roman"/>
          <w:sz w:val="28"/>
          <w:szCs w:val="28"/>
          <w:lang w:eastAsia="ru-RU"/>
        </w:rPr>
        <w:t>MasterCard</w:t>
      </w:r>
      <w:proofErr w:type="spellEnd"/>
      <w:r w:rsidRPr="00233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33FDE">
        <w:rPr>
          <w:rFonts w:ascii="Times New Roman" w:eastAsia="Times New Roman" w:hAnsi="Times New Roman" w:cs="Times New Roman"/>
          <w:sz w:val="28"/>
          <w:szCs w:val="28"/>
          <w:lang w:eastAsia="ru-RU"/>
        </w:rPr>
        <w:t>UnionPay</w:t>
      </w:r>
      <w:proofErr w:type="spellEnd"/>
      <w:r w:rsidRPr="00233FDE">
        <w:rPr>
          <w:rFonts w:ascii="Times New Roman" w:eastAsia="Times New Roman" w:hAnsi="Times New Roman" w:cs="Times New Roman"/>
          <w:sz w:val="28"/>
          <w:szCs w:val="28"/>
          <w:lang w:eastAsia="ru-RU"/>
        </w:rPr>
        <w:t>, Мир и другие). Роль банков в карточной платежной системе. Инфраструктура приема и обслуживания банковских карт.</w:t>
      </w:r>
      <w:r w:rsidRPr="00233FDE">
        <w:rPr>
          <w:rFonts w:ascii="Times New Roman" w:hAnsi="Times New Roman" w:cs="Times New Roman"/>
          <w:sz w:val="28"/>
          <w:szCs w:val="28"/>
        </w:rPr>
        <w:t xml:space="preserve"> Эмитенты, эквайреры, процессинговые и расчетные центры. Банкоматы и POS – терминалы.</w:t>
      </w:r>
      <w:r w:rsidRPr="00233FDE">
        <w:rPr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карточных программ. Депозитные, кредитные, расчетно-</w:t>
      </w:r>
      <w:proofErr w:type="spellStart"/>
      <w:r w:rsidRPr="00233FD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платнежные</w:t>
      </w:r>
      <w:proofErr w:type="spellEnd"/>
      <w:r w:rsidRPr="00233FD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конверсионные, кассовые операции по банковским картам. Схема валютных расчетов с использованием международных и национальных банковских платежных карт. Конвертация валют при использовании банковских платежных карт.</w:t>
      </w:r>
    </w:p>
    <w:p w14:paraId="60132459" w14:textId="77777777" w:rsidR="00930E36" w:rsidRPr="00930E36" w:rsidRDefault="00930E36" w:rsidP="00EE687D">
      <w:pPr>
        <w:spacing w:line="254" w:lineRule="auto"/>
        <w:ind w:left="426" w:right="693" w:firstLine="283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30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2B3EE04" w14:textId="16C8E850" w:rsidR="00930E36" w:rsidRPr="00EE687D" w:rsidRDefault="00930E36" w:rsidP="00676A6D">
      <w:pPr>
        <w:pStyle w:val="10"/>
        <w:numPr>
          <w:ilvl w:val="1"/>
          <w:numId w:val="40"/>
        </w:numPr>
        <w:ind w:left="1134" w:hanging="567"/>
      </w:pPr>
      <w:bookmarkStart w:id="31" w:name="_bookmark6"/>
      <w:bookmarkStart w:id="32" w:name="_Toc122963521"/>
      <w:bookmarkEnd w:id="27"/>
      <w:bookmarkEnd w:id="31"/>
      <w:r w:rsidRPr="00EE687D">
        <w:t>Учебно-тематический</w:t>
      </w:r>
      <w:r w:rsidRPr="00EE687D">
        <w:rPr>
          <w:spacing w:val="-7"/>
        </w:rPr>
        <w:t xml:space="preserve"> </w:t>
      </w:r>
      <w:r w:rsidRPr="00EE687D">
        <w:t>план</w:t>
      </w:r>
      <w:bookmarkEnd w:id="32"/>
    </w:p>
    <w:p w14:paraId="5BBEE1A6" w14:textId="77777777" w:rsidR="00930E36" w:rsidRPr="00930E36" w:rsidRDefault="00930E36" w:rsidP="00EE687D">
      <w:pPr>
        <w:widowControl w:val="0"/>
        <w:tabs>
          <w:tab w:val="left" w:pos="709"/>
          <w:tab w:val="left" w:pos="1783"/>
          <w:tab w:val="left" w:pos="3817"/>
          <w:tab w:val="left" w:pos="5196"/>
          <w:tab w:val="left" w:pos="7154"/>
          <w:tab w:val="left" w:pos="8723"/>
          <w:tab w:val="left" w:pos="10575"/>
        </w:tabs>
        <w:autoSpaceDE w:val="0"/>
        <w:autoSpaceDN w:val="0"/>
        <w:spacing w:before="74" w:after="120" w:line="242" w:lineRule="auto"/>
        <w:ind w:left="426" w:right="686" w:hanging="2057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298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836"/>
        <w:gridCol w:w="851"/>
        <w:gridCol w:w="850"/>
        <w:gridCol w:w="851"/>
        <w:gridCol w:w="1236"/>
        <w:gridCol w:w="997"/>
        <w:gridCol w:w="2252"/>
      </w:tblGrid>
      <w:tr w:rsidR="00930E36" w:rsidRPr="00930E36" w14:paraId="43A85AFB" w14:textId="77777777" w:rsidTr="003E7AB2">
        <w:trPr>
          <w:trHeight w:val="614"/>
        </w:trPr>
        <w:tc>
          <w:tcPr>
            <w:tcW w:w="425" w:type="dxa"/>
            <w:vMerge w:val="restart"/>
          </w:tcPr>
          <w:p w14:paraId="44E3811C" w14:textId="77777777" w:rsidR="00930E36" w:rsidRPr="00930E36" w:rsidRDefault="00930E36" w:rsidP="00930E36">
            <w:pPr>
              <w:ind w:left="426" w:right="37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№</w:t>
            </w:r>
            <w:r w:rsidRPr="00930E36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2836" w:type="dxa"/>
            <w:vMerge w:val="restart"/>
          </w:tcPr>
          <w:p w14:paraId="66DCE6E9" w14:textId="77777777" w:rsidR="00930E36" w:rsidRPr="00930E36" w:rsidRDefault="00930E36" w:rsidP="00930E36">
            <w:pPr>
              <w:ind w:left="426" w:right="27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30E36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</w:rPr>
              <w:t>темы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</w:rPr>
              <w:t>(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</w:rPr>
              <w:t>раздела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</w:rPr>
              <w:t>)</w:t>
            </w:r>
            <w:r w:rsidRPr="00930E36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</w:rPr>
              <w:t>дисциплины</w:t>
            </w:r>
            <w:proofErr w:type="spellEnd"/>
          </w:p>
        </w:tc>
        <w:tc>
          <w:tcPr>
            <w:tcW w:w="4785" w:type="dxa"/>
            <w:gridSpan w:val="5"/>
          </w:tcPr>
          <w:p w14:paraId="43936D62" w14:textId="77777777" w:rsidR="00930E36" w:rsidRPr="00930E36" w:rsidRDefault="00930E36" w:rsidP="00930E36">
            <w:pPr>
              <w:spacing w:line="251" w:lineRule="exact"/>
              <w:ind w:left="4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30E36">
              <w:rPr>
                <w:rFonts w:ascii="Times New Roman" w:eastAsia="Times New Roman" w:hAnsi="Times New Roman" w:cs="Times New Roman"/>
                <w:b/>
              </w:rPr>
              <w:t>Трудоемкость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</w:rPr>
              <w:t>в</w:t>
            </w:r>
            <w:r w:rsidRPr="00930E36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</w:rPr>
              <w:t>часах</w:t>
            </w:r>
            <w:proofErr w:type="spellEnd"/>
          </w:p>
        </w:tc>
        <w:tc>
          <w:tcPr>
            <w:tcW w:w="2252" w:type="dxa"/>
          </w:tcPr>
          <w:p w14:paraId="09D8224B" w14:textId="77777777" w:rsidR="00930E36" w:rsidRPr="00930E36" w:rsidRDefault="00930E36" w:rsidP="00930E36">
            <w:pPr>
              <w:tabs>
                <w:tab w:val="left" w:pos="615"/>
              </w:tabs>
              <w:ind w:left="426" w:right="13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30E36">
              <w:rPr>
                <w:rFonts w:ascii="Times New Roman" w:eastAsia="Times New Roman" w:hAnsi="Times New Roman" w:cs="Times New Roman"/>
                <w:b/>
              </w:rPr>
              <w:t>Формы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</w:rPr>
              <w:t>текущего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</w:rPr>
              <w:t>успеваемости</w:t>
            </w:r>
            <w:proofErr w:type="spellEnd"/>
          </w:p>
        </w:tc>
      </w:tr>
      <w:tr w:rsidR="00930E36" w:rsidRPr="00930E36" w14:paraId="7396F9E4" w14:textId="77777777" w:rsidTr="003E7AB2">
        <w:trPr>
          <w:trHeight w:val="505"/>
        </w:trPr>
        <w:tc>
          <w:tcPr>
            <w:tcW w:w="425" w:type="dxa"/>
            <w:vMerge/>
            <w:tcBorders>
              <w:top w:val="nil"/>
            </w:tcBorders>
          </w:tcPr>
          <w:p w14:paraId="2CB730D1" w14:textId="77777777" w:rsidR="00930E36" w:rsidRPr="00930E36" w:rsidRDefault="00930E36" w:rsidP="00930E36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14:paraId="0AD88F68" w14:textId="77777777" w:rsidR="00930E36" w:rsidRPr="00930E36" w:rsidRDefault="00930E36" w:rsidP="00930E36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1" w:type="dxa"/>
            <w:vMerge w:val="restart"/>
          </w:tcPr>
          <w:p w14:paraId="31023537" w14:textId="77777777" w:rsidR="00930E36" w:rsidRPr="00930E36" w:rsidRDefault="00930E36" w:rsidP="00930E36">
            <w:pPr>
              <w:spacing w:line="251" w:lineRule="exact"/>
              <w:ind w:left="98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2937" w:type="dxa"/>
            <w:gridSpan w:val="3"/>
          </w:tcPr>
          <w:p w14:paraId="3CC04DCE" w14:textId="77777777" w:rsidR="00930E36" w:rsidRPr="00930E36" w:rsidRDefault="00930E36" w:rsidP="00930E36">
            <w:pPr>
              <w:spacing w:line="251" w:lineRule="exact"/>
              <w:ind w:left="4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30E36">
              <w:rPr>
                <w:rFonts w:ascii="Times New Roman" w:eastAsia="Times New Roman" w:hAnsi="Times New Roman" w:cs="Times New Roman"/>
                <w:b/>
              </w:rPr>
              <w:t>Аудиторная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997" w:type="dxa"/>
            <w:vMerge w:val="restart"/>
          </w:tcPr>
          <w:p w14:paraId="3875B4F9" w14:textId="77777777" w:rsidR="00930E36" w:rsidRPr="00930E36" w:rsidRDefault="00930E36" w:rsidP="00930E36">
            <w:pPr>
              <w:ind w:right="-1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30E36">
              <w:rPr>
                <w:rFonts w:ascii="Times New Roman" w:eastAsia="Times New Roman" w:hAnsi="Times New Roman" w:cs="Times New Roman"/>
                <w:b/>
              </w:rPr>
              <w:t>Самосто-ятельная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2252" w:type="dxa"/>
            <w:vMerge w:val="restart"/>
            <w:tcBorders>
              <w:top w:val="nil"/>
            </w:tcBorders>
          </w:tcPr>
          <w:p w14:paraId="16AC85D5" w14:textId="77777777" w:rsidR="00930E36" w:rsidRPr="00930E36" w:rsidRDefault="00930E36" w:rsidP="00930E36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930E36" w:rsidRPr="00930E36" w14:paraId="12FA0180" w14:textId="77777777" w:rsidTr="003E7AB2">
        <w:trPr>
          <w:trHeight w:val="628"/>
        </w:trPr>
        <w:tc>
          <w:tcPr>
            <w:tcW w:w="425" w:type="dxa"/>
            <w:vMerge/>
            <w:tcBorders>
              <w:top w:val="nil"/>
            </w:tcBorders>
          </w:tcPr>
          <w:p w14:paraId="01FDA4E8" w14:textId="77777777" w:rsidR="00930E36" w:rsidRPr="00930E36" w:rsidRDefault="00930E36" w:rsidP="00930E36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14:paraId="7AABFC2B" w14:textId="77777777" w:rsidR="00930E36" w:rsidRPr="00930E36" w:rsidRDefault="00930E36" w:rsidP="00930E36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14:paraId="32F5FE0D" w14:textId="77777777" w:rsidR="00930E36" w:rsidRPr="00930E36" w:rsidRDefault="00930E36" w:rsidP="00930E36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0" w:type="dxa"/>
          </w:tcPr>
          <w:p w14:paraId="22201004" w14:textId="77777777" w:rsidR="00930E36" w:rsidRPr="00930E36" w:rsidRDefault="00930E36" w:rsidP="00930E36">
            <w:pPr>
              <w:spacing w:before="1"/>
              <w:ind w:left="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Общая</w:t>
            </w:r>
            <w:proofErr w:type="spellEnd"/>
          </w:p>
        </w:tc>
        <w:tc>
          <w:tcPr>
            <w:tcW w:w="851" w:type="dxa"/>
          </w:tcPr>
          <w:p w14:paraId="43133462" w14:textId="77777777" w:rsidR="00930E36" w:rsidRPr="00930E36" w:rsidRDefault="00930E36" w:rsidP="00930E36">
            <w:pPr>
              <w:spacing w:before="1"/>
              <w:ind w:left="103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Лекции</w:t>
            </w:r>
            <w:proofErr w:type="spellEnd"/>
          </w:p>
        </w:tc>
        <w:tc>
          <w:tcPr>
            <w:tcW w:w="1236" w:type="dxa"/>
          </w:tcPr>
          <w:p w14:paraId="52CD5FA7" w14:textId="77777777" w:rsidR="00930E36" w:rsidRPr="00930E36" w:rsidRDefault="00930E36" w:rsidP="00930E36">
            <w:pPr>
              <w:spacing w:before="1"/>
              <w:ind w:right="46"/>
              <w:rPr>
                <w:rFonts w:ascii="Times New Roman" w:eastAsia="Times New Roman" w:hAnsi="Times New Roman" w:cs="Times New Roman"/>
                <w:b/>
                <w:sz w:val="16"/>
              </w:rPr>
            </w:pP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Практические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spacing w:val="-38"/>
                <w:sz w:val="18"/>
                <w:szCs w:val="18"/>
              </w:rPr>
              <w:t xml:space="preserve">   </w:t>
            </w:r>
            <w:r w:rsidRPr="00930E36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и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семинарские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spacing w:val="-37"/>
                <w:sz w:val="18"/>
                <w:szCs w:val="18"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занятия</w:t>
            </w:r>
            <w:proofErr w:type="spellEnd"/>
          </w:p>
        </w:tc>
        <w:tc>
          <w:tcPr>
            <w:tcW w:w="997" w:type="dxa"/>
            <w:vMerge/>
            <w:tcBorders>
              <w:top w:val="nil"/>
            </w:tcBorders>
          </w:tcPr>
          <w:p w14:paraId="2BDB7185" w14:textId="77777777" w:rsidR="00930E36" w:rsidRPr="00930E36" w:rsidRDefault="00930E36" w:rsidP="00930E36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52" w:type="dxa"/>
            <w:vMerge/>
            <w:tcBorders>
              <w:top w:val="nil"/>
            </w:tcBorders>
          </w:tcPr>
          <w:p w14:paraId="1C9ECBB8" w14:textId="77777777" w:rsidR="00930E36" w:rsidRPr="00930E36" w:rsidRDefault="00930E36" w:rsidP="00930E36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930E36" w:rsidRPr="00930E36" w14:paraId="6AC6544F" w14:textId="77777777" w:rsidTr="00EE687D">
        <w:trPr>
          <w:trHeight w:val="849"/>
        </w:trPr>
        <w:tc>
          <w:tcPr>
            <w:tcW w:w="425" w:type="dxa"/>
            <w:vAlign w:val="center"/>
          </w:tcPr>
          <w:p w14:paraId="1C18530F" w14:textId="77777777" w:rsidR="00930E36" w:rsidRPr="00930E36" w:rsidRDefault="00930E36" w:rsidP="003E7AB2">
            <w:pPr>
              <w:spacing w:line="251" w:lineRule="exact"/>
              <w:ind w:left="144"/>
              <w:jc w:val="center"/>
              <w:rPr>
                <w:rFonts w:ascii="Times New Roman" w:eastAsia="Times New Roman" w:hAnsi="Times New Roman" w:cs="Times New Roman"/>
              </w:rPr>
            </w:pPr>
            <w:bookmarkStart w:id="33" w:name="_Hlk119586908"/>
            <w:r w:rsidRPr="00930E36">
              <w:rPr>
                <w:rFonts w:ascii="Times New Roman" w:eastAsia="Times New Roman" w:hAnsi="Times New Roman" w:cs="Times New Roman"/>
              </w:rPr>
              <w:lastRenderedPageBreak/>
              <w:t>1.</w:t>
            </w:r>
          </w:p>
        </w:tc>
        <w:tc>
          <w:tcPr>
            <w:tcW w:w="2836" w:type="dxa"/>
            <w:vAlign w:val="center"/>
          </w:tcPr>
          <w:p w14:paraId="6C372BD5" w14:textId="77777777" w:rsidR="00930E36" w:rsidRPr="00930E36" w:rsidRDefault="00930E36" w:rsidP="003E7AB2">
            <w:pPr>
              <w:ind w:left="120" w:right="30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Коммерческие банки как участники валютного рынка</w:t>
            </w:r>
          </w:p>
        </w:tc>
        <w:tc>
          <w:tcPr>
            <w:tcW w:w="851" w:type="dxa"/>
            <w:vAlign w:val="center"/>
          </w:tcPr>
          <w:p w14:paraId="1B996BDD" w14:textId="04BF5CC3" w:rsidR="00930E36" w:rsidRPr="00930E36" w:rsidRDefault="00930E36" w:rsidP="001E3AA6">
            <w:pPr>
              <w:spacing w:line="251" w:lineRule="exact"/>
              <w:ind w:left="9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1</w:t>
            </w:r>
            <w:r w:rsidR="005E0C03">
              <w:rPr>
                <w:rFonts w:ascii="Times New Roman" w:eastAsia="Times New Roman" w:hAnsi="Times New Roman" w:cs="Times New Roman"/>
                <w:b/>
                <w:lang w:val="ru-RU"/>
              </w:rPr>
              <w:t>2</w:t>
            </w:r>
            <w:r w:rsidR="001879FF">
              <w:rPr>
                <w:rFonts w:ascii="Times New Roman" w:eastAsia="Times New Roman" w:hAnsi="Times New Roman" w:cs="Times New Roman"/>
                <w:b/>
                <w:lang w:val="ru-RU"/>
              </w:rPr>
              <w:t>/16</w:t>
            </w:r>
          </w:p>
        </w:tc>
        <w:tc>
          <w:tcPr>
            <w:tcW w:w="850" w:type="dxa"/>
          </w:tcPr>
          <w:p w14:paraId="67CBBCE6" w14:textId="77777777" w:rsidR="00930E36" w:rsidRPr="00930E36" w:rsidRDefault="00930E36" w:rsidP="00EE687D">
            <w:pPr>
              <w:spacing w:line="251" w:lineRule="exact"/>
              <w:ind w:left="9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</w:tcPr>
          <w:p w14:paraId="0E1AA590" w14:textId="77777777" w:rsidR="00930E36" w:rsidRPr="00930E36" w:rsidRDefault="00930E36" w:rsidP="00EE687D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236" w:type="dxa"/>
          </w:tcPr>
          <w:p w14:paraId="2F4E4F45" w14:textId="77777777" w:rsidR="00930E36" w:rsidRPr="00930E36" w:rsidRDefault="00930E36" w:rsidP="00EE687D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30E36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997" w:type="dxa"/>
          </w:tcPr>
          <w:p w14:paraId="6A43C841" w14:textId="543223FE" w:rsidR="00930E36" w:rsidRPr="00930E36" w:rsidRDefault="005E0C03" w:rsidP="00EE687D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="001879FF">
              <w:rPr>
                <w:rFonts w:ascii="Times New Roman" w:eastAsia="Times New Roman" w:hAnsi="Times New Roman" w:cs="Times New Roman"/>
                <w:b/>
                <w:lang w:val="ru-RU"/>
              </w:rPr>
              <w:t>/12</w:t>
            </w:r>
          </w:p>
        </w:tc>
        <w:tc>
          <w:tcPr>
            <w:tcW w:w="2252" w:type="dxa"/>
          </w:tcPr>
          <w:p w14:paraId="02FE2461" w14:textId="2E5CEE6F" w:rsidR="00930E36" w:rsidRPr="00930E36" w:rsidRDefault="00930E36" w:rsidP="003E7AB2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Опрос, дискуссия, решение практико-ориентированных заданий</w:t>
            </w:r>
          </w:p>
        </w:tc>
      </w:tr>
      <w:tr w:rsidR="00930E36" w:rsidRPr="00930E36" w14:paraId="4DA544EC" w14:textId="77777777" w:rsidTr="00EE687D">
        <w:trPr>
          <w:trHeight w:val="846"/>
        </w:trPr>
        <w:tc>
          <w:tcPr>
            <w:tcW w:w="425" w:type="dxa"/>
            <w:vAlign w:val="center"/>
          </w:tcPr>
          <w:p w14:paraId="559D47F2" w14:textId="77777777" w:rsidR="00930E36" w:rsidRPr="00930E36" w:rsidRDefault="00930E36" w:rsidP="003E7AB2">
            <w:pPr>
              <w:spacing w:line="251" w:lineRule="exact"/>
              <w:ind w:left="144"/>
              <w:jc w:val="center"/>
              <w:rPr>
                <w:rFonts w:ascii="Times New Roman" w:eastAsia="Times New Roman" w:hAnsi="Times New Roman" w:cs="Times New Roman"/>
              </w:rPr>
            </w:pPr>
            <w:r w:rsidRPr="00930E36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836" w:type="dxa"/>
            <w:vAlign w:val="center"/>
          </w:tcPr>
          <w:p w14:paraId="0DDDF964" w14:textId="77777777" w:rsidR="00930E36" w:rsidRPr="00930E36" w:rsidRDefault="00930E36" w:rsidP="003E7AB2">
            <w:pPr>
              <w:ind w:left="120" w:right="32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Организационно-технические предпосылки работы банков на валютном рынке.</w:t>
            </w:r>
          </w:p>
        </w:tc>
        <w:tc>
          <w:tcPr>
            <w:tcW w:w="851" w:type="dxa"/>
            <w:vAlign w:val="center"/>
          </w:tcPr>
          <w:p w14:paraId="17B52914" w14:textId="1FEE4483" w:rsidR="00930E36" w:rsidRPr="00930E36" w:rsidRDefault="00930E36" w:rsidP="001E3AA6">
            <w:pPr>
              <w:spacing w:line="251" w:lineRule="exact"/>
              <w:ind w:left="9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1</w:t>
            </w:r>
            <w:r w:rsidR="005E0C03">
              <w:rPr>
                <w:rFonts w:ascii="Times New Roman" w:eastAsia="Times New Roman" w:hAnsi="Times New Roman" w:cs="Times New Roman"/>
                <w:b/>
                <w:lang w:val="ru-RU"/>
              </w:rPr>
              <w:t>2</w:t>
            </w:r>
            <w:r w:rsidR="001879FF">
              <w:rPr>
                <w:rFonts w:ascii="Times New Roman" w:eastAsia="Times New Roman" w:hAnsi="Times New Roman" w:cs="Times New Roman"/>
                <w:b/>
                <w:lang w:val="ru-RU"/>
              </w:rPr>
              <w:t>/16</w:t>
            </w:r>
          </w:p>
        </w:tc>
        <w:tc>
          <w:tcPr>
            <w:tcW w:w="850" w:type="dxa"/>
          </w:tcPr>
          <w:p w14:paraId="1BF59D24" w14:textId="77777777" w:rsidR="00930E36" w:rsidRPr="00930E36" w:rsidRDefault="00930E36" w:rsidP="00EE687D">
            <w:pPr>
              <w:spacing w:line="251" w:lineRule="exact"/>
              <w:ind w:left="9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</w:tcPr>
          <w:p w14:paraId="389A1C62" w14:textId="77777777" w:rsidR="00930E36" w:rsidRPr="00930E36" w:rsidRDefault="00930E36" w:rsidP="00EE687D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236" w:type="dxa"/>
          </w:tcPr>
          <w:p w14:paraId="0B3FBF2F" w14:textId="77777777" w:rsidR="00930E36" w:rsidRPr="00930E36" w:rsidRDefault="00930E36" w:rsidP="00EE687D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30E36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997" w:type="dxa"/>
          </w:tcPr>
          <w:p w14:paraId="279630E9" w14:textId="6C9D3CF8" w:rsidR="00930E36" w:rsidRPr="00930E36" w:rsidRDefault="005E0C03" w:rsidP="00EE687D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="001879FF">
              <w:rPr>
                <w:rFonts w:ascii="Times New Roman" w:eastAsia="Times New Roman" w:hAnsi="Times New Roman" w:cs="Times New Roman"/>
                <w:b/>
                <w:lang w:val="ru-RU"/>
              </w:rPr>
              <w:t>/12</w:t>
            </w:r>
          </w:p>
        </w:tc>
        <w:tc>
          <w:tcPr>
            <w:tcW w:w="2252" w:type="dxa"/>
          </w:tcPr>
          <w:p w14:paraId="590FC92A" w14:textId="3E33DCCF" w:rsidR="00930E36" w:rsidRPr="00930E36" w:rsidRDefault="00930E36" w:rsidP="003E7AB2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Опрос, дискуссия, решение практико-ориентированных заданий</w:t>
            </w:r>
          </w:p>
        </w:tc>
      </w:tr>
      <w:tr w:rsidR="00930E36" w:rsidRPr="00930E36" w14:paraId="2BFDC24A" w14:textId="77777777" w:rsidTr="00EE687D">
        <w:trPr>
          <w:trHeight w:val="827"/>
        </w:trPr>
        <w:tc>
          <w:tcPr>
            <w:tcW w:w="425" w:type="dxa"/>
            <w:vAlign w:val="center"/>
          </w:tcPr>
          <w:p w14:paraId="5851E474" w14:textId="77777777" w:rsidR="00930E36" w:rsidRPr="00930E36" w:rsidRDefault="00930E36" w:rsidP="003E7AB2">
            <w:pPr>
              <w:spacing w:line="251" w:lineRule="exact"/>
              <w:ind w:left="144"/>
              <w:jc w:val="center"/>
              <w:rPr>
                <w:rFonts w:ascii="Times New Roman" w:eastAsia="Times New Roman" w:hAnsi="Times New Roman" w:cs="Times New Roman"/>
              </w:rPr>
            </w:pPr>
            <w:r w:rsidRPr="00930E36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836" w:type="dxa"/>
            <w:vAlign w:val="center"/>
          </w:tcPr>
          <w:p w14:paraId="58B6245C" w14:textId="77777777" w:rsidR="00930E36" w:rsidRPr="00930E36" w:rsidRDefault="00930E36" w:rsidP="003E7AB2">
            <w:pPr>
              <w:ind w:left="120"/>
              <w:jc w:val="center"/>
              <w:rPr>
                <w:rFonts w:ascii="Times New Roman" w:eastAsia="Times New Roman" w:hAnsi="Times New Roman" w:cs="Times New Roman"/>
              </w:rPr>
            </w:pPr>
            <w:r w:rsidRPr="00930E36">
              <w:rPr>
                <w:rFonts w:ascii="Times New Roman" w:eastAsia="Times New Roman" w:hAnsi="Times New Roman" w:cs="Times New Roman"/>
              </w:rPr>
              <w:t>Виды валютных операций банка</w:t>
            </w:r>
          </w:p>
        </w:tc>
        <w:tc>
          <w:tcPr>
            <w:tcW w:w="851" w:type="dxa"/>
            <w:vAlign w:val="center"/>
          </w:tcPr>
          <w:p w14:paraId="5E9DBEAD" w14:textId="5A4E2DB4" w:rsidR="00930E36" w:rsidRPr="00930E36" w:rsidRDefault="00930E36" w:rsidP="001E3AA6">
            <w:pPr>
              <w:spacing w:line="251" w:lineRule="exact"/>
              <w:ind w:left="9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1</w:t>
            </w:r>
            <w:r w:rsidR="005E0C03">
              <w:rPr>
                <w:rFonts w:ascii="Times New Roman" w:eastAsia="Times New Roman" w:hAnsi="Times New Roman" w:cs="Times New Roman"/>
                <w:b/>
                <w:lang w:val="ru-RU"/>
              </w:rPr>
              <w:t>2</w:t>
            </w:r>
            <w:r w:rsidR="001879FF">
              <w:rPr>
                <w:rFonts w:ascii="Times New Roman" w:eastAsia="Times New Roman" w:hAnsi="Times New Roman" w:cs="Times New Roman"/>
                <w:b/>
                <w:lang w:val="ru-RU"/>
              </w:rPr>
              <w:t>/16</w:t>
            </w:r>
          </w:p>
        </w:tc>
        <w:tc>
          <w:tcPr>
            <w:tcW w:w="850" w:type="dxa"/>
          </w:tcPr>
          <w:p w14:paraId="64A8EA35" w14:textId="77777777" w:rsidR="00930E36" w:rsidRPr="00930E36" w:rsidRDefault="00930E36" w:rsidP="00EE687D">
            <w:pPr>
              <w:spacing w:line="251" w:lineRule="exact"/>
              <w:ind w:left="9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</w:tcPr>
          <w:p w14:paraId="3F2DDAA8" w14:textId="77777777" w:rsidR="00930E36" w:rsidRPr="00930E36" w:rsidRDefault="00930E36" w:rsidP="00EE687D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236" w:type="dxa"/>
          </w:tcPr>
          <w:p w14:paraId="5D2A2BFB" w14:textId="77777777" w:rsidR="00930E36" w:rsidRPr="00930E36" w:rsidRDefault="00930E36" w:rsidP="00EE687D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97" w:type="dxa"/>
          </w:tcPr>
          <w:p w14:paraId="35E62AEE" w14:textId="4B138AD5" w:rsidR="00930E36" w:rsidRPr="00930E36" w:rsidRDefault="005E0C03" w:rsidP="00EE687D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="001879FF">
              <w:rPr>
                <w:rFonts w:ascii="Times New Roman" w:eastAsia="Times New Roman" w:hAnsi="Times New Roman" w:cs="Times New Roman"/>
                <w:b/>
                <w:lang w:val="ru-RU"/>
              </w:rPr>
              <w:t>/12</w:t>
            </w:r>
          </w:p>
        </w:tc>
        <w:tc>
          <w:tcPr>
            <w:tcW w:w="2252" w:type="dxa"/>
          </w:tcPr>
          <w:p w14:paraId="40F5AD14" w14:textId="434E2EA8" w:rsidR="00930E36" w:rsidRPr="00930E36" w:rsidRDefault="00930E36" w:rsidP="003E7AB2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Опрос, дискуссия, решение практико-ориентированных заданий</w:t>
            </w:r>
          </w:p>
        </w:tc>
      </w:tr>
      <w:tr w:rsidR="00930E36" w:rsidRPr="00930E36" w14:paraId="581EF21B" w14:textId="77777777" w:rsidTr="00EE687D">
        <w:trPr>
          <w:trHeight w:val="1113"/>
        </w:trPr>
        <w:tc>
          <w:tcPr>
            <w:tcW w:w="425" w:type="dxa"/>
            <w:vAlign w:val="center"/>
          </w:tcPr>
          <w:p w14:paraId="41136B8C" w14:textId="77777777" w:rsidR="00930E36" w:rsidRPr="00930E36" w:rsidRDefault="00930E36" w:rsidP="003E7AB2">
            <w:pPr>
              <w:ind w:left="144"/>
              <w:jc w:val="center"/>
              <w:rPr>
                <w:rFonts w:ascii="Times New Roman" w:eastAsia="Times New Roman" w:hAnsi="Times New Roman" w:cs="Times New Roman"/>
              </w:rPr>
            </w:pPr>
            <w:r w:rsidRPr="00930E36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836" w:type="dxa"/>
            <w:vAlign w:val="center"/>
          </w:tcPr>
          <w:p w14:paraId="2111AB75" w14:textId="1F00E476" w:rsidR="00930E36" w:rsidRPr="00930E36" w:rsidRDefault="00930E36" w:rsidP="003E7AB2">
            <w:pPr>
              <w:ind w:left="120" w:right="317"/>
              <w:jc w:val="center"/>
              <w:rPr>
                <w:rFonts w:ascii="Times New Roman" w:eastAsia="Times New Roman" w:hAnsi="Times New Roman" w:cs="Times New Roman"/>
              </w:rPr>
            </w:pPr>
            <w:r w:rsidRPr="00930E36">
              <w:rPr>
                <w:rFonts w:ascii="Times New Roman" w:eastAsia="Times New Roman" w:hAnsi="Times New Roman" w:cs="Times New Roman"/>
              </w:rPr>
              <w:t>Депозитные валютные операции банка</w:t>
            </w:r>
          </w:p>
        </w:tc>
        <w:tc>
          <w:tcPr>
            <w:tcW w:w="851" w:type="dxa"/>
            <w:vAlign w:val="center"/>
          </w:tcPr>
          <w:p w14:paraId="3DEB79ED" w14:textId="31D654DA" w:rsidR="00930E36" w:rsidRPr="00930E36" w:rsidRDefault="00930E36" w:rsidP="001E3AA6">
            <w:pPr>
              <w:ind w:left="9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1</w:t>
            </w:r>
            <w:r w:rsidR="005E0C03">
              <w:rPr>
                <w:rFonts w:ascii="Times New Roman" w:eastAsia="Times New Roman" w:hAnsi="Times New Roman" w:cs="Times New Roman"/>
                <w:b/>
                <w:lang w:val="ru-RU"/>
              </w:rPr>
              <w:t>2</w:t>
            </w:r>
            <w:r w:rsidR="001879FF">
              <w:rPr>
                <w:rFonts w:ascii="Times New Roman" w:eastAsia="Times New Roman" w:hAnsi="Times New Roman" w:cs="Times New Roman"/>
                <w:b/>
                <w:lang w:val="ru-RU"/>
              </w:rPr>
              <w:t>/16</w:t>
            </w:r>
          </w:p>
        </w:tc>
        <w:tc>
          <w:tcPr>
            <w:tcW w:w="850" w:type="dxa"/>
          </w:tcPr>
          <w:p w14:paraId="0DB14B72" w14:textId="6892BB52" w:rsidR="00930E36" w:rsidRPr="00930E36" w:rsidRDefault="00930E36" w:rsidP="00EE687D">
            <w:pPr>
              <w:ind w:left="9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</w:tcPr>
          <w:p w14:paraId="65A81FCA" w14:textId="0E198FF0" w:rsidR="00930E36" w:rsidRPr="00930E36" w:rsidRDefault="00930E36" w:rsidP="00EE687D">
            <w:pPr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236" w:type="dxa"/>
          </w:tcPr>
          <w:p w14:paraId="7DD87E3E" w14:textId="77777777" w:rsidR="00930E36" w:rsidRPr="00930E36" w:rsidRDefault="00930E36" w:rsidP="00EE687D">
            <w:pPr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97" w:type="dxa"/>
          </w:tcPr>
          <w:p w14:paraId="75700602" w14:textId="734428A9" w:rsidR="00930E36" w:rsidRPr="00930E36" w:rsidRDefault="005E0C03" w:rsidP="00EE687D">
            <w:pPr>
              <w:ind w:left="106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="001879FF">
              <w:rPr>
                <w:rFonts w:ascii="Times New Roman" w:eastAsia="Times New Roman" w:hAnsi="Times New Roman" w:cs="Times New Roman"/>
                <w:b/>
                <w:lang w:val="ru-RU"/>
              </w:rPr>
              <w:t>/12</w:t>
            </w:r>
          </w:p>
        </w:tc>
        <w:tc>
          <w:tcPr>
            <w:tcW w:w="2252" w:type="dxa"/>
          </w:tcPr>
          <w:p w14:paraId="4A9BDA9F" w14:textId="2960C0EB" w:rsidR="00930E36" w:rsidRPr="00930E36" w:rsidRDefault="00930E36" w:rsidP="003E7AB2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Опрос, дискуссия, решение практико-ориентированных заданий</w:t>
            </w:r>
          </w:p>
        </w:tc>
      </w:tr>
      <w:bookmarkEnd w:id="33"/>
      <w:tr w:rsidR="00930E36" w:rsidRPr="00930E36" w14:paraId="7D41BB99" w14:textId="77777777" w:rsidTr="00EE687D">
        <w:trPr>
          <w:trHeight w:val="990"/>
        </w:trPr>
        <w:tc>
          <w:tcPr>
            <w:tcW w:w="425" w:type="dxa"/>
            <w:vAlign w:val="center"/>
          </w:tcPr>
          <w:p w14:paraId="363AE8AD" w14:textId="77777777" w:rsidR="00930E36" w:rsidRPr="00930E36" w:rsidRDefault="00930E36" w:rsidP="003E7AB2">
            <w:pPr>
              <w:spacing w:line="251" w:lineRule="exact"/>
              <w:ind w:left="144"/>
              <w:jc w:val="center"/>
              <w:rPr>
                <w:rFonts w:ascii="Times New Roman" w:eastAsia="Times New Roman" w:hAnsi="Times New Roman" w:cs="Times New Roman"/>
              </w:rPr>
            </w:pPr>
            <w:r w:rsidRPr="00930E36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836" w:type="dxa"/>
            <w:vAlign w:val="center"/>
          </w:tcPr>
          <w:p w14:paraId="0CFCF9C9" w14:textId="77777777" w:rsidR="00930E36" w:rsidRPr="00930E36" w:rsidRDefault="00930E36" w:rsidP="003E7AB2">
            <w:pPr>
              <w:ind w:left="120" w:right="376"/>
              <w:jc w:val="center"/>
              <w:rPr>
                <w:rFonts w:ascii="Times New Roman" w:eastAsia="Times New Roman" w:hAnsi="Times New Roman" w:cs="Times New Roman"/>
              </w:rPr>
            </w:pPr>
            <w:r w:rsidRPr="00930E36">
              <w:rPr>
                <w:rFonts w:ascii="Times New Roman" w:eastAsia="Times New Roman" w:hAnsi="Times New Roman" w:cs="Times New Roman"/>
              </w:rPr>
              <w:t>Кредитные валютные операции банка</w:t>
            </w:r>
          </w:p>
        </w:tc>
        <w:tc>
          <w:tcPr>
            <w:tcW w:w="851" w:type="dxa"/>
            <w:vAlign w:val="center"/>
          </w:tcPr>
          <w:p w14:paraId="60074BB1" w14:textId="471374EB" w:rsidR="00930E36" w:rsidRPr="00930E36" w:rsidRDefault="00930E36" w:rsidP="001E3AA6">
            <w:pPr>
              <w:spacing w:line="251" w:lineRule="exact"/>
              <w:ind w:left="9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1</w:t>
            </w:r>
            <w:r w:rsidR="005E0C03">
              <w:rPr>
                <w:rFonts w:ascii="Times New Roman" w:eastAsia="Times New Roman" w:hAnsi="Times New Roman" w:cs="Times New Roman"/>
                <w:b/>
                <w:lang w:val="ru-RU"/>
              </w:rPr>
              <w:t>4</w:t>
            </w:r>
            <w:r w:rsidR="001879FF">
              <w:rPr>
                <w:rFonts w:ascii="Times New Roman" w:eastAsia="Times New Roman" w:hAnsi="Times New Roman" w:cs="Times New Roman"/>
                <w:b/>
                <w:lang w:val="ru-RU"/>
              </w:rPr>
              <w:t>/18</w:t>
            </w:r>
          </w:p>
        </w:tc>
        <w:tc>
          <w:tcPr>
            <w:tcW w:w="850" w:type="dxa"/>
          </w:tcPr>
          <w:p w14:paraId="12EF9D92" w14:textId="77777777" w:rsidR="00930E36" w:rsidRPr="00930E36" w:rsidRDefault="00930E36" w:rsidP="00EE687D">
            <w:pPr>
              <w:spacing w:line="251" w:lineRule="exact"/>
              <w:ind w:left="9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</w:tcPr>
          <w:p w14:paraId="0D7C9C78" w14:textId="77777777" w:rsidR="00930E36" w:rsidRPr="00930E36" w:rsidRDefault="00930E36" w:rsidP="00EE687D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236" w:type="dxa"/>
          </w:tcPr>
          <w:p w14:paraId="008B6471" w14:textId="77777777" w:rsidR="00930E36" w:rsidRPr="00930E36" w:rsidRDefault="00930E36" w:rsidP="00EE687D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97" w:type="dxa"/>
          </w:tcPr>
          <w:p w14:paraId="7E98E30B" w14:textId="4D4645D9" w:rsidR="00930E36" w:rsidRPr="00930E36" w:rsidRDefault="00930E36" w:rsidP="00EE687D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1</w:t>
            </w:r>
            <w:r w:rsidR="002422E0">
              <w:rPr>
                <w:rFonts w:ascii="Times New Roman" w:eastAsia="Times New Roman" w:hAnsi="Times New Roman" w:cs="Times New Roman"/>
                <w:b/>
                <w:lang w:val="ru-RU"/>
              </w:rPr>
              <w:t>0</w:t>
            </w:r>
            <w:r w:rsidR="001879FF">
              <w:rPr>
                <w:rFonts w:ascii="Times New Roman" w:eastAsia="Times New Roman" w:hAnsi="Times New Roman" w:cs="Times New Roman"/>
                <w:b/>
                <w:lang w:val="ru-RU"/>
              </w:rPr>
              <w:t>/14</w:t>
            </w:r>
          </w:p>
        </w:tc>
        <w:tc>
          <w:tcPr>
            <w:tcW w:w="2252" w:type="dxa"/>
          </w:tcPr>
          <w:p w14:paraId="3C2547D6" w14:textId="4674D10F" w:rsidR="00930E36" w:rsidRPr="00930E36" w:rsidRDefault="00930E36" w:rsidP="003E7AB2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Опрос, дискуссия, решение практико-ориентированных заданий,</w:t>
            </w:r>
          </w:p>
        </w:tc>
      </w:tr>
      <w:tr w:rsidR="00930E36" w:rsidRPr="00930E36" w14:paraId="32307137" w14:textId="77777777" w:rsidTr="00EE687D">
        <w:trPr>
          <w:trHeight w:val="1031"/>
        </w:trPr>
        <w:tc>
          <w:tcPr>
            <w:tcW w:w="425" w:type="dxa"/>
            <w:vAlign w:val="center"/>
          </w:tcPr>
          <w:p w14:paraId="5DC6DB22" w14:textId="77777777" w:rsidR="00930E36" w:rsidRPr="00930E36" w:rsidRDefault="00930E36" w:rsidP="003E7AB2">
            <w:pPr>
              <w:spacing w:line="251" w:lineRule="exact"/>
              <w:ind w:left="144"/>
              <w:jc w:val="center"/>
              <w:rPr>
                <w:rFonts w:ascii="Times New Roman" w:eastAsia="Times New Roman" w:hAnsi="Times New Roman" w:cs="Times New Roman"/>
              </w:rPr>
            </w:pPr>
            <w:r w:rsidRPr="00930E36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836" w:type="dxa"/>
            <w:vAlign w:val="center"/>
          </w:tcPr>
          <w:p w14:paraId="30D19F9D" w14:textId="77777777" w:rsidR="00930E36" w:rsidRPr="00930E36" w:rsidRDefault="00930E36" w:rsidP="003E7AB2">
            <w:pPr>
              <w:ind w:left="120" w:right="15"/>
              <w:jc w:val="center"/>
              <w:rPr>
                <w:rFonts w:ascii="Times New Roman" w:eastAsia="Times New Roman" w:hAnsi="Times New Roman" w:cs="Times New Roman"/>
              </w:rPr>
            </w:pPr>
            <w:r w:rsidRPr="00930E36">
              <w:rPr>
                <w:rFonts w:ascii="Times New Roman" w:eastAsia="Times New Roman" w:hAnsi="Times New Roman" w:cs="Times New Roman"/>
              </w:rPr>
              <w:t xml:space="preserve">Организация проведения международных расчетов </w:t>
            </w:r>
          </w:p>
        </w:tc>
        <w:tc>
          <w:tcPr>
            <w:tcW w:w="851" w:type="dxa"/>
            <w:vAlign w:val="center"/>
          </w:tcPr>
          <w:p w14:paraId="74E511F7" w14:textId="4FAD8192" w:rsidR="00930E36" w:rsidRPr="00930E36" w:rsidRDefault="00930E36" w:rsidP="001E3AA6">
            <w:pPr>
              <w:spacing w:line="251" w:lineRule="exact"/>
              <w:ind w:left="9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1</w:t>
            </w:r>
            <w:r w:rsidR="005E0C03">
              <w:rPr>
                <w:rFonts w:ascii="Times New Roman" w:eastAsia="Times New Roman" w:hAnsi="Times New Roman" w:cs="Times New Roman"/>
                <w:b/>
                <w:lang w:val="ru-RU"/>
              </w:rPr>
              <w:t>2</w:t>
            </w:r>
            <w:r w:rsidR="001879FF">
              <w:rPr>
                <w:rFonts w:ascii="Times New Roman" w:eastAsia="Times New Roman" w:hAnsi="Times New Roman" w:cs="Times New Roman"/>
                <w:b/>
                <w:lang w:val="ru-RU"/>
              </w:rPr>
              <w:t>/16</w:t>
            </w:r>
          </w:p>
        </w:tc>
        <w:tc>
          <w:tcPr>
            <w:tcW w:w="850" w:type="dxa"/>
          </w:tcPr>
          <w:p w14:paraId="12EF18F5" w14:textId="77777777" w:rsidR="00930E36" w:rsidRPr="00930E36" w:rsidRDefault="00930E36" w:rsidP="00EE687D">
            <w:pPr>
              <w:spacing w:line="251" w:lineRule="exact"/>
              <w:ind w:left="9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</w:tcPr>
          <w:p w14:paraId="799D3BF4" w14:textId="77777777" w:rsidR="00930E36" w:rsidRPr="00930E36" w:rsidRDefault="00930E36" w:rsidP="00EE687D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36" w:type="dxa"/>
          </w:tcPr>
          <w:p w14:paraId="2011EE63" w14:textId="77777777" w:rsidR="00930E36" w:rsidRPr="00930E36" w:rsidRDefault="00930E36" w:rsidP="00EE687D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97" w:type="dxa"/>
          </w:tcPr>
          <w:p w14:paraId="6AF3116C" w14:textId="214AF1D6" w:rsidR="00930E36" w:rsidRPr="00930E36" w:rsidRDefault="002422E0" w:rsidP="00EE687D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="001879FF">
              <w:rPr>
                <w:rFonts w:ascii="Times New Roman" w:eastAsia="Times New Roman" w:hAnsi="Times New Roman" w:cs="Times New Roman"/>
                <w:b/>
                <w:lang w:val="ru-RU"/>
              </w:rPr>
              <w:t>/12</w:t>
            </w:r>
          </w:p>
        </w:tc>
        <w:tc>
          <w:tcPr>
            <w:tcW w:w="2252" w:type="dxa"/>
          </w:tcPr>
          <w:p w14:paraId="09F044B0" w14:textId="77777777" w:rsidR="00930E36" w:rsidRPr="00930E36" w:rsidRDefault="00930E36" w:rsidP="00930E36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Опрос, дискуссия, решение практико-ориентированных заданий, проверка хода реализации проектной работы</w:t>
            </w:r>
          </w:p>
          <w:p w14:paraId="6187CF81" w14:textId="77777777" w:rsidR="00930E36" w:rsidRPr="00930E36" w:rsidRDefault="00930E36" w:rsidP="00930E36">
            <w:pPr>
              <w:ind w:left="426" w:right="19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30E36" w:rsidRPr="00930E36" w14:paraId="7F0F2E5E" w14:textId="77777777" w:rsidTr="00EE687D">
        <w:trPr>
          <w:trHeight w:val="1043"/>
        </w:trPr>
        <w:tc>
          <w:tcPr>
            <w:tcW w:w="425" w:type="dxa"/>
            <w:vAlign w:val="center"/>
          </w:tcPr>
          <w:p w14:paraId="07740D4C" w14:textId="77777777" w:rsidR="00930E36" w:rsidRPr="00930E36" w:rsidRDefault="00930E36" w:rsidP="003E7AB2">
            <w:pPr>
              <w:spacing w:line="251" w:lineRule="exact"/>
              <w:ind w:left="144"/>
              <w:jc w:val="center"/>
              <w:rPr>
                <w:rFonts w:ascii="Times New Roman" w:eastAsia="Times New Roman" w:hAnsi="Times New Roman" w:cs="Times New Roman"/>
              </w:rPr>
            </w:pPr>
            <w:r w:rsidRPr="00930E36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836" w:type="dxa"/>
            <w:vAlign w:val="center"/>
          </w:tcPr>
          <w:p w14:paraId="0A2EC693" w14:textId="77777777" w:rsidR="00930E36" w:rsidRPr="00930E36" w:rsidRDefault="00930E36" w:rsidP="003E7AB2">
            <w:pPr>
              <w:ind w:left="120" w:right="275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Риски при проведении валютных операций, их оценка и методы управления</w:t>
            </w:r>
          </w:p>
        </w:tc>
        <w:tc>
          <w:tcPr>
            <w:tcW w:w="851" w:type="dxa"/>
            <w:vAlign w:val="center"/>
          </w:tcPr>
          <w:p w14:paraId="3F849E17" w14:textId="65A87C30" w:rsidR="00930E36" w:rsidRPr="00930E36" w:rsidRDefault="00930E36" w:rsidP="001E3AA6">
            <w:pPr>
              <w:spacing w:line="251" w:lineRule="exact"/>
              <w:ind w:left="9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1</w:t>
            </w:r>
            <w:r w:rsidR="005E0C03">
              <w:rPr>
                <w:rFonts w:ascii="Times New Roman" w:eastAsia="Times New Roman" w:hAnsi="Times New Roman" w:cs="Times New Roman"/>
                <w:b/>
                <w:lang w:val="ru-RU"/>
              </w:rPr>
              <w:t>2</w:t>
            </w:r>
            <w:r w:rsidR="001879FF">
              <w:rPr>
                <w:rFonts w:ascii="Times New Roman" w:eastAsia="Times New Roman" w:hAnsi="Times New Roman" w:cs="Times New Roman"/>
                <w:b/>
                <w:lang w:val="ru-RU"/>
              </w:rPr>
              <w:t>/16</w:t>
            </w:r>
          </w:p>
        </w:tc>
        <w:tc>
          <w:tcPr>
            <w:tcW w:w="850" w:type="dxa"/>
          </w:tcPr>
          <w:p w14:paraId="5DB1A408" w14:textId="77777777" w:rsidR="00930E36" w:rsidRPr="00930E36" w:rsidRDefault="00930E36" w:rsidP="00EE687D">
            <w:pPr>
              <w:spacing w:line="251" w:lineRule="exact"/>
              <w:ind w:left="9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</w:tcPr>
          <w:p w14:paraId="02EEB248" w14:textId="77777777" w:rsidR="00930E36" w:rsidRPr="00930E36" w:rsidRDefault="00930E36" w:rsidP="00EE687D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236" w:type="dxa"/>
          </w:tcPr>
          <w:p w14:paraId="1A3A32CD" w14:textId="77777777" w:rsidR="00930E36" w:rsidRPr="00930E36" w:rsidRDefault="00930E36" w:rsidP="00EE687D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97" w:type="dxa"/>
          </w:tcPr>
          <w:p w14:paraId="45BB9042" w14:textId="2ABF7A21" w:rsidR="00930E36" w:rsidRPr="00930E36" w:rsidRDefault="002422E0" w:rsidP="00EE687D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="001879FF">
              <w:rPr>
                <w:rFonts w:ascii="Times New Roman" w:eastAsia="Times New Roman" w:hAnsi="Times New Roman" w:cs="Times New Roman"/>
                <w:b/>
                <w:lang w:val="ru-RU"/>
              </w:rPr>
              <w:t>/12</w:t>
            </w:r>
          </w:p>
        </w:tc>
        <w:tc>
          <w:tcPr>
            <w:tcW w:w="2252" w:type="dxa"/>
          </w:tcPr>
          <w:p w14:paraId="79A9B845" w14:textId="2F385510" w:rsidR="00930E36" w:rsidRPr="00930E36" w:rsidRDefault="00930E36" w:rsidP="003E7AB2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Опрос, дискуссия, решение практико-ориентированных заданий</w:t>
            </w:r>
          </w:p>
        </w:tc>
      </w:tr>
      <w:tr w:rsidR="00930E36" w:rsidRPr="00930E36" w14:paraId="1F176D6F" w14:textId="77777777" w:rsidTr="00EE687D">
        <w:trPr>
          <w:trHeight w:val="1036"/>
        </w:trPr>
        <w:tc>
          <w:tcPr>
            <w:tcW w:w="425" w:type="dxa"/>
            <w:vAlign w:val="center"/>
          </w:tcPr>
          <w:p w14:paraId="0472BD5E" w14:textId="77777777" w:rsidR="00930E36" w:rsidRPr="00930E36" w:rsidRDefault="00930E36" w:rsidP="003E7AB2">
            <w:pPr>
              <w:spacing w:line="251" w:lineRule="exact"/>
              <w:ind w:left="144"/>
              <w:jc w:val="center"/>
              <w:rPr>
                <w:rFonts w:ascii="Times New Roman" w:eastAsia="Times New Roman" w:hAnsi="Times New Roman" w:cs="Times New Roman"/>
              </w:rPr>
            </w:pPr>
            <w:r w:rsidRPr="00930E36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836" w:type="dxa"/>
            <w:vAlign w:val="center"/>
          </w:tcPr>
          <w:p w14:paraId="40D7844F" w14:textId="77777777" w:rsidR="00930E36" w:rsidRPr="00930E36" w:rsidRDefault="00930E36" w:rsidP="003E7AB2">
            <w:pPr>
              <w:spacing w:before="1"/>
              <w:ind w:left="120" w:right="677"/>
              <w:jc w:val="center"/>
              <w:rPr>
                <w:rFonts w:ascii="Times New Roman" w:eastAsia="Times New Roman" w:hAnsi="Times New Roman" w:cs="Times New Roman"/>
              </w:rPr>
            </w:pPr>
            <w:r w:rsidRPr="00930E36">
              <w:rPr>
                <w:rFonts w:ascii="Times New Roman" w:eastAsia="Times New Roman" w:hAnsi="Times New Roman" w:cs="Times New Roman"/>
              </w:rPr>
              <w:t>Международные платежные системы</w:t>
            </w:r>
          </w:p>
        </w:tc>
        <w:tc>
          <w:tcPr>
            <w:tcW w:w="851" w:type="dxa"/>
            <w:vAlign w:val="center"/>
          </w:tcPr>
          <w:p w14:paraId="26FB9747" w14:textId="540305FE" w:rsidR="00930E36" w:rsidRPr="00930E36" w:rsidRDefault="00930E36" w:rsidP="001E3AA6">
            <w:pPr>
              <w:spacing w:line="251" w:lineRule="exact"/>
              <w:ind w:left="9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1</w:t>
            </w:r>
            <w:r w:rsidR="005E0C03">
              <w:rPr>
                <w:rFonts w:ascii="Times New Roman" w:eastAsia="Times New Roman" w:hAnsi="Times New Roman" w:cs="Times New Roman"/>
                <w:b/>
                <w:lang w:val="ru-RU"/>
              </w:rPr>
              <w:t>2</w:t>
            </w:r>
            <w:r w:rsidR="001879FF">
              <w:rPr>
                <w:rFonts w:ascii="Times New Roman" w:eastAsia="Times New Roman" w:hAnsi="Times New Roman" w:cs="Times New Roman"/>
                <w:b/>
                <w:lang w:val="ru-RU"/>
              </w:rPr>
              <w:t>/16</w:t>
            </w:r>
          </w:p>
        </w:tc>
        <w:tc>
          <w:tcPr>
            <w:tcW w:w="850" w:type="dxa"/>
          </w:tcPr>
          <w:p w14:paraId="1CE74AB3" w14:textId="070EFCB7" w:rsidR="00930E36" w:rsidRPr="00930E36" w:rsidRDefault="00EE687D" w:rsidP="00EE687D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    </w:t>
            </w:r>
            <w:r w:rsidR="00930E36" w:rsidRPr="00930E36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</w:tcPr>
          <w:p w14:paraId="70296893" w14:textId="77777777" w:rsidR="00930E36" w:rsidRPr="00930E36" w:rsidRDefault="00930E36" w:rsidP="00EE687D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236" w:type="dxa"/>
          </w:tcPr>
          <w:p w14:paraId="7F9DCE67" w14:textId="77777777" w:rsidR="00930E36" w:rsidRPr="00930E36" w:rsidRDefault="00930E36" w:rsidP="00EE687D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97" w:type="dxa"/>
          </w:tcPr>
          <w:p w14:paraId="6404411F" w14:textId="5E49A275" w:rsidR="00930E36" w:rsidRPr="00930E36" w:rsidRDefault="005E0C03" w:rsidP="00EE687D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="001879FF">
              <w:rPr>
                <w:rFonts w:ascii="Times New Roman" w:eastAsia="Times New Roman" w:hAnsi="Times New Roman" w:cs="Times New Roman"/>
                <w:b/>
                <w:lang w:val="ru-RU"/>
              </w:rPr>
              <w:t>/12</w:t>
            </w:r>
          </w:p>
        </w:tc>
        <w:tc>
          <w:tcPr>
            <w:tcW w:w="2252" w:type="dxa"/>
          </w:tcPr>
          <w:p w14:paraId="38B8A825" w14:textId="69091A4A" w:rsidR="00930E36" w:rsidRPr="00930E36" w:rsidRDefault="00930E36" w:rsidP="003E7AB2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Опрос, дискуссия, решение практико-ориентированных заданий</w:t>
            </w:r>
          </w:p>
        </w:tc>
      </w:tr>
      <w:tr w:rsidR="00930E36" w:rsidRPr="00930E36" w14:paraId="066D7796" w14:textId="77777777" w:rsidTr="00EE687D">
        <w:trPr>
          <w:trHeight w:val="842"/>
        </w:trPr>
        <w:tc>
          <w:tcPr>
            <w:tcW w:w="425" w:type="dxa"/>
            <w:vAlign w:val="center"/>
          </w:tcPr>
          <w:p w14:paraId="60CDF491" w14:textId="77777777" w:rsidR="00930E36" w:rsidRPr="00930E36" w:rsidRDefault="00930E36" w:rsidP="003E7AB2">
            <w:pPr>
              <w:spacing w:line="251" w:lineRule="exact"/>
              <w:ind w:left="144"/>
              <w:jc w:val="center"/>
              <w:rPr>
                <w:rFonts w:ascii="Times New Roman" w:eastAsia="Times New Roman" w:hAnsi="Times New Roman" w:cs="Times New Roman"/>
              </w:rPr>
            </w:pPr>
            <w:r w:rsidRPr="00930E36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2836" w:type="dxa"/>
            <w:vAlign w:val="center"/>
          </w:tcPr>
          <w:p w14:paraId="582C562F" w14:textId="77777777" w:rsidR="00930E36" w:rsidRPr="00930E36" w:rsidRDefault="00930E36" w:rsidP="003E7AB2">
            <w:pPr>
              <w:tabs>
                <w:tab w:val="left" w:pos="1400"/>
                <w:tab w:val="left" w:pos="2153"/>
              </w:tabs>
              <w:ind w:left="120" w:right="22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Карточные платежные системы и операции с международными банковскими платежными картами</w:t>
            </w:r>
          </w:p>
        </w:tc>
        <w:tc>
          <w:tcPr>
            <w:tcW w:w="851" w:type="dxa"/>
            <w:vAlign w:val="center"/>
          </w:tcPr>
          <w:p w14:paraId="37F33E6A" w14:textId="49F9729A" w:rsidR="00930E36" w:rsidRPr="00930E36" w:rsidRDefault="001879FF" w:rsidP="001E3AA6">
            <w:pPr>
              <w:spacing w:line="251" w:lineRule="exact"/>
              <w:ind w:left="9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10/</w:t>
            </w:r>
            <w:r w:rsidR="00930E36" w:rsidRPr="00930E36">
              <w:rPr>
                <w:rFonts w:ascii="Times New Roman" w:eastAsia="Times New Roman" w:hAnsi="Times New Roman" w:cs="Times New Roman"/>
                <w:b/>
              </w:rPr>
              <w:t>1</w:t>
            </w:r>
            <w:r w:rsidR="005E0C03">
              <w:rPr>
                <w:rFonts w:ascii="Times New Roman" w:eastAsia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850" w:type="dxa"/>
          </w:tcPr>
          <w:p w14:paraId="09AE2D38" w14:textId="4EBEC16B" w:rsidR="00930E36" w:rsidRPr="00930E36" w:rsidRDefault="00EE687D" w:rsidP="00EE687D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     </w:t>
            </w:r>
            <w:r w:rsidR="00930E36" w:rsidRPr="00930E36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</w:tcPr>
          <w:p w14:paraId="7A098678" w14:textId="77777777" w:rsidR="00930E36" w:rsidRPr="00930E36" w:rsidRDefault="00930E36" w:rsidP="00EE687D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236" w:type="dxa"/>
          </w:tcPr>
          <w:p w14:paraId="5A78B496" w14:textId="77777777" w:rsidR="00930E36" w:rsidRPr="00930E36" w:rsidRDefault="00930E36" w:rsidP="00EE687D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997" w:type="dxa"/>
          </w:tcPr>
          <w:p w14:paraId="63B4B63B" w14:textId="4E8DBEA8" w:rsidR="00930E36" w:rsidRPr="00930E36" w:rsidRDefault="005E0C03" w:rsidP="00EE687D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="001879FF">
              <w:rPr>
                <w:rFonts w:ascii="Times New Roman" w:eastAsia="Times New Roman" w:hAnsi="Times New Roman" w:cs="Times New Roman"/>
                <w:b/>
                <w:lang w:val="ru-RU"/>
              </w:rPr>
              <w:t>/12</w:t>
            </w:r>
          </w:p>
        </w:tc>
        <w:tc>
          <w:tcPr>
            <w:tcW w:w="2252" w:type="dxa"/>
          </w:tcPr>
          <w:p w14:paraId="2B8773AD" w14:textId="29C370A9" w:rsidR="00930E36" w:rsidRPr="00930E36" w:rsidRDefault="00930E36" w:rsidP="003E7AB2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Опрос, дискуссия, решение практико-ориентированных заданий</w:t>
            </w:r>
          </w:p>
        </w:tc>
      </w:tr>
      <w:tr w:rsidR="00930E36" w:rsidRPr="00930E36" w14:paraId="4164E736" w14:textId="77777777" w:rsidTr="003E7AB2">
        <w:trPr>
          <w:trHeight w:val="678"/>
        </w:trPr>
        <w:tc>
          <w:tcPr>
            <w:tcW w:w="425" w:type="dxa"/>
          </w:tcPr>
          <w:p w14:paraId="309170C3" w14:textId="77777777" w:rsidR="00930E36" w:rsidRPr="00930E36" w:rsidRDefault="00930E36" w:rsidP="00930E36">
            <w:pPr>
              <w:ind w:left="426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836" w:type="dxa"/>
          </w:tcPr>
          <w:p w14:paraId="569FB651" w14:textId="77777777" w:rsidR="00930E36" w:rsidRPr="00930E36" w:rsidRDefault="00930E36" w:rsidP="003E7AB2">
            <w:pPr>
              <w:spacing w:line="225" w:lineRule="exact"/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В</w:t>
            </w:r>
            <w:r w:rsidRPr="00930E36"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целом</w:t>
            </w:r>
            <w:r w:rsidRPr="00930E36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по</w:t>
            </w:r>
            <w:r w:rsidRPr="00930E36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дисциплине</w:t>
            </w:r>
          </w:p>
        </w:tc>
        <w:tc>
          <w:tcPr>
            <w:tcW w:w="851" w:type="dxa"/>
            <w:vAlign w:val="center"/>
          </w:tcPr>
          <w:p w14:paraId="48221439" w14:textId="5C1218AA" w:rsidR="00930E36" w:rsidRPr="00930E36" w:rsidRDefault="002422E0" w:rsidP="00930E36">
            <w:pPr>
              <w:spacing w:line="246" w:lineRule="exact"/>
              <w:ind w:left="240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5E6E9D88" w14:textId="4FC6BE21" w:rsidR="00930E36" w:rsidRPr="00930E36" w:rsidRDefault="00930E36" w:rsidP="00930E36">
            <w:pPr>
              <w:spacing w:line="246" w:lineRule="exact"/>
              <w:ind w:left="240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3</w:t>
            </w:r>
            <w:r w:rsidR="00236482">
              <w:rPr>
                <w:rFonts w:ascii="Times New Roman" w:eastAsia="Times New Roman" w:hAnsi="Times New Roman" w:cs="Times New Roman"/>
                <w:b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549E478B" w14:textId="77777777" w:rsidR="00930E36" w:rsidRPr="00930E36" w:rsidRDefault="00930E36" w:rsidP="00930E36">
            <w:pPr>
              <w:spacing w:line="246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236" w:type="dxa"/>
            <w:vAlign w:val="center"/>
          </w:tcPr>
          <w:p w14:paraId="572B70DE" w14:textId="77777777" w:rsidR="00930E36" w:rsidRPr="00930E36" w:rsidRDefault="00930E36" w:rsidP="00930E36">
            <w:pPr>
              <w:spacing w:line="246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E36"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  <w:tc>
          <w:tcPr>
            <w:tcW w:w="997" w:type="dxa"/>
            <w:vAlign w:val="center"/>
          </w:tcPr>
          <w:p w14:paraId="3895D887" w14:textId="5DE09254" w:rsidR="00930E36" w:rsidRPr="00930E36" w:rsidRDefault="002422E0" w:rsidP="00930E36">
            <w:pPr>
              <w:spacing w:line="246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74</w:t>
            </w:r>
            <w:r w:rsidR="001E3AA6">
              <w:rPr>
                <w:rFonts w:ascii="Times New Roman" w:eastAsia="Times New Roman" w:hAnsi="Times New Roman" w:cs="Times New Roman"/>
                <w:b/>
                <w:lang w:val="ru-RU"/>
              </w:rPr>
              <w:t>/110</w:t>
            </w:r>
          </w:p>
        </w:tc>
        <w:tc>
          <w:tcPr>
            <w:tcW w:w="2252" w:type="dxa"/>
          </w:tcPr>
          <w:p w14:paraId="67A091C0" w14:textId="77777777" w:rsidR="00930E36" w:rsidRPr="00930E36" w:rsidRDefault="00930E36" w:rsidP="00930E36">
            <w:pPr>
              <w:spacing w:line="242" w:lineRule="auto"/>
              <w:ind w:left="108" w:right="211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Согласно</w:t>
            </w:r>
            <w:r w:rsidRPr="00930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lang w:val="ru-RU"/>
              </w:rPr>
              <w:t>учебному</w:t>
            </w:r>
            <w:r w:rsidRPr="00930E36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lang w:val="ru-RU"/>
              </w:rPr>
              <w:t>плану:</w:t>
            </w:r>
          </w:p>
          <w:p w14:paraId="1604635F" w14:textId="3735D24B" w:rsidR="00930E36" w:rsidRPr="00930E36" w:rsidRDefault="00236482" w:rsidP="00930E36">
            <w:pPr>
              <w:spacing w:line="246" w:lineRule="exact"/>
              <w:ind w:left="108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контрольная</w:t>
            </w:r>
            <w:r w:rsidR="00930E36"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 работа</w:t>
            </w:r>
            <w:r w:rsidR="001E3AA6">
              <w:rPr>
                <w:rFonts w:ascii="Times New Roman" w:eastAsia="Times New Roman" w:hAnsi="Times New Roman" w:cs="Times New Roman"/>
                <w:lang w:val="ru-RU"/>
              </w:rPr>
              <w:t>/Проектная работа</w:t>
            </w:r>
          </w:p>
        </w:tc>
      </w:tr>
      <w:tr w:rsidR="00930E36" w:rsidRPr="00930E36" w14:paraId="70BBBBA2" w14:textId="77777777" w:rsidTr="003E7AB2">
        <w:trPr>
          <w:trHeight w:val="678"/>
        </w:trPr>
        <w:tc>
          <w:tcPr>
            <w:tcW w:w="425" w:type="dxa"/>
          </w:tcPr>
          <w:p w14:paraId="5706E931" w14:textId="77777777" w:rsidR="00930E36" w:rsidRPr="00930E36" w:rsidRDefault="00930E36" w:rsidP="00930E36">
            <w:pPr>
              <w:ind w:left="426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836" w:type="dxa"/>
          </w:tcPr>
          <w:p w14:paraId="3F2CF031" w14:textId="77777777" w:rsidR="00930E36" w:rsidRPr="00930E36" w:rsidRDefault="00930E36" w:rsidP="00930E36">
            <w:pPr>
              <w:spacing w:line="225" w:lineRule="exact"/>
              <w:ind w:left="426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Всего в %</w:t>
            </w:r>
          </w:p>
        </w:tc>
        <w:tc>
          <w:tcPr>
            <w:tcW w:w="851" w:type="dxa"/>
            <w:vAlign w:val="center"/>
          </w:tcPr>
          <w:p w14:paraId="3A075727" w14:textId="2C7A8F87" w:rsidR="00930E36" w:rsidRPr="00930E36" w:rsidRDefault="00930E36" w:rsidP="00930E36">
            <w:pPr>
              <w:spacing w:line="246" w:lineRule="exact"/>
              <w:ind w:left="24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vAlign w:val="center"/>
          </w:tcPr>
          <w:p w14:paraId="46A7345B" w14:textId="226DA679" w:rsidR="00930E36" w:rsidRPr="00930E36" w:rsidRDefault="00236482" w:rsidP="00930E36">
            <w:pPr>
              <w:spacing w:line="246" w:lineRule="exact"/>
              <w:ind w:left="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val="ru-RU"/>
              </w:rPr>
              <w:t>31</w:t>
            </w:r>
            <w:r w:rsidR="00930E36" w:rsidRPr="00930E36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%</w:t>
            </w:r>
          </w:p>
        </w:tc>
        <w:tc>
          <w:tcPr>
            <w:tcW w:w="851" w:type="dxa"/>
            <w:vAlign w:val="center"/>
          </w:tcPr>
          <w:p w14:paraId="179061F3" w14:textId="77777777" w:rsidR="00930E36" w:rsidRPr="00930E36" w:rsidRDefault="00930E36" w:rsidP="00930E36">
            <w:pPr>
              <w:spacing w:line="246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-</w:t>
            </w:r>
          </w:p>
        </w:tc>
        <w:tc>
          <w:tcPr>
            <w:tcW w:w="1236" w:type="dxa"/>
            <w:vAlign w:val="center"/>
          </w:tcPr>
          <w:p w14:paraId="190A676B" w14:textId="33B0036A" w:rsidR="00930E36" w:rsidRPr="00930E36" w:rsidRDefault="001E3AA6" w:rsidP="00930E36">
            <w:pPr>
              <w:spacing w:line="246" w:lineRule="exact"/>
              <w:ind w:left="24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val="ru-RU"/>
              </w:rPr>
              <w:t>100</w:t>
            </w:r>
            <w:r w:rsidR="00930E36" w:rsidRPr="00930E36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%</w:t>
            </w:r>
          </w:p>
        </w:tc>
        <w:tc>
          <w:tcPr>
            <w:tcW w:w="997" w:type="dxa"/>
            <w:vAlign w:val="center"/>
          </w:tcPr>
          <w:p w14:paraId="3F2E39EE" w14:textId="44DAF960" w:rsidR="00930E36" w:rsidRPr="001E3AA6" w:rsidRDefault="00236482" w:rsidP="00930E36">
            <w:pPr>
              <w:spacing w:line="246" w:lineRule="exact"/>
              <w:ind w:left="106" w:firstLine="13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val="ru-RU"/>
              </w:rPr>
              <w:t>6</w:t>
            </w:r>
            <w:r w:rsidR="00636ECF">
              <w:rPr>
                <w:rFonts w:ascii="Times New Roman" w:eastAsia="Times New Roman" w:hAnsi="Times New Roman" w:cs="Times New Roman"/>
                <w:b/>
                <w:color w:val="000000" w:themeColor="text1"/>
                <w:lang w:val="ru-RU"/>
              </w:rPr>
              <w:t>9</w:t>
            </w:r>
            <w:r w:rsidR="00930E36" w:rsidRPr="00930E36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%</w:t>
            </w:r>
            <w:r w:rsidR="001E3AA6">
              <w:rPr>
                <w:rFonts w:ascii="Times New Roman" w:eastAsia="Times New Roman" w:hAnsi="Times New Roman" w:cs="Times New Roman"/>
                <w:b/>
                <w:color w:val="000000" w:themeColor="text1"/>
                <w:lang w:val="ru-RU"/>
              </w:rPr>
              <w:t>/</w:t>
            </w:r>
          </w:p>
        </w:tc>
        <w:tc>
          <w:tcPr>
            <w:tcW w:w="2252" w:type="dxa"/>
          </w:tcPr>
          <w:p w14:paraId="6B7132EE" w14:textId="77777777" w:rsidR="00930E36" w:rsidRPr="00930E36" w:rsidRDefault="00930E36" w:rsidP="00930E36">
            <w:pPr>
              <w:spacing w:line="242" w:lineRule="auto"/>
              <w:ind w:left="426" w:right="211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F2E2526" w14:textId="77777777" w:rsidR="00EE687D" w:rsidRDefault="00EE687D" w:rsidP="00930E36">
      <w:pPr>
        <w:widowControl w:val="0"/>
        <w:tabs>
          <w:tab w:val="left" w:pos="1872"/>
        </w:tabs>
        <w:autoSpaceDE w:val="0"/>
        <w:autoSpaceDN w:val="0"/>
        <w:spacing w:after="0" w:line="317" w:lineRule="exact"/>
        <w:ind w:left="42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4" w:name="_bookmark7"/>
      <w:bookmarkEnd w:id="34"/>
    </w:p>
    <w:p w14:paraId="4513A586" w14:textId="77777777" w:rsidR="00EE687D" w:rsidRDefault="00EE687D" w:rsidP="00930E36">
      <w:pPr>
        <w:widowControl w:val="0"/>
        <w:tabs>
          <w:tab w:val="left" w:pos="1872"/>
        </w:tabs>
        <w:autoSpaceDE w:val="0"/>
        <w:autoSpaceDN w:val="0"/>
        <w:spacing w:after="0" w:line="317" w:lineRule="exact"/>
        <w:ind w:left="42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24AC0D1" w14:textId="7853E20B" w:rsidR="00930E36" w:rsidRPr="00930E36" w:rsidRDefault="00930E36" w:rsidP="00676A6D">
      <w:pPr>
        <w:pStyle w:val="10"/>
        <w:ind w:hanging="673"/>
      </w:pPr>
      <w:bookmarkStart w:id="35" w:name="_Toc122963522"/>
      <w:r w:rsidRPr="00930E36">
        <w:t>5.3. Содержание</w:t>
      </w:r>
      <w:r w:rsidRPr="00930E36">
        <w:rPr>
          <w:spacing w:val="-6"/>
        </w:rPr>
        <w:t xml:space="preserve"> </w:t>
      </w:r>
      <w:r w:rsidRPr="00930E36">
        <w:t>практических</w:t>
      </w:r>
      <w:r w:rsidRPr="00930E36">
        <w:rPr>
          <w:spacing w:val="-4"/>
        </w:rPr>
        <w:t xml:space="preserve"> </w:t>
      </w:r>
      <w:r w:rsidRPr="00930E36">
        <w:t>(семинарских)</w:t>
      </w:r>
      <w:r w:rsidRPr="00930E36">
        <w:rPr>
          <w:spacing w:val="-5"/>
        </w:rPr>
        <w:t xml:space="preserve"> </w:t>
      </w:r>
      <w:r w:rsidRPr="00930E36">
        <w:t>занятий</w:t>
      </w:r>
      <w:bookmarkEnd w:id="35"/>
    </w:p>
    <w:p w14:paraId="28D3D909" w14:textId="77777777" w:rsidR="00930E36" w:rsidRPr="00930E36" w:rsidRDefault="00930E36" w:rsidP="00930E36">
      <w:pPr>
        <w:widowControl w:val="0"/>
        <w:tabs>
          <w:tab w:val="left" w:pos="1872"/>
        </w:tabs>
        <w:autoSpaceDE w:val="0"/>
        <w:autoSpaceDN w:val="0"/>
        <w:spacing w:after="0" w:line="317" w:lineRule="exact"/>
        <w:ind w:left="42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1020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5"/>
        <w:gridCol w:w="5653"/>
        <w:gridCol w:w="2268"/>
      </w:tblGrid>
      <w:tr w:rsidR="00930E36" w:rsidRPr="00930E36" w14:paraId="1A0BD2ED" w14:textId="77777777" w:rsidTr="007B28DD">
        <w:trPr>
          <w:trHeight w:val="1380"/>
        </w:trPr>
        <w:tc>
          <w:tcPr>
            <w:tcW w:w="2285" w:type="dxa"/>
          </w:tcPr>
          <w:p w14:paraId="6239F034" w14:textId="77777777" w:rsidR="00930E36" w:rsidRPr="00930E36" w:rsidRDefault="00930E36" w:rsidP="00930E36">
            <w:pPr>
              <w:ind w:left="426" w:right="9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Наименование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>тем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  </w:t>
            </w:r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>разделов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  <w:r w:rsidRPr="00930E36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5653" w:type="dxa"/>
          </w:tcPr>
          <w:p w14:paraId="63C0F519" w14:textId="77777777" w:rsidR="00930E36" w:rsidRPr="00930E36" w:rsidRDefault="00930E36" w:rsidP="00930E36">
            <w:pPr>
              <w:tabs>
                <w:tab w:val="left" w:pos="2352"/>
                <w:tab w:val="left" w:pos="4657"/>
              </w:tabs>
              <w:ind w:left="426" w:right="102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Перечень</w:t>
            </w:r>
            <w:r w:rsidRPr="00930E3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вопросов</w:t>
            </w:r>
            <w:r w:rsidRPr="00930E3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для</w:t>
            </w:r>
            <w:r w:rsidRPr="00930E3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обсуждения</w:t>
            </w:r>
            <w:r w:rsidRPr="00930E3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</w:t>
            </w:r>
            <w:r w:rsidRPr="00930E3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практических (</w:t>
            </w:r>
            <w:r w:rsidRPr="00930E3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семинарских) </w:t>
            </w:r>
            <w:r w:rsidRPr="00930E36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>занятиях,</w:t>
            </w:r>
            <w:r w:rsidRPr="00930E36">
              <w:rPr>
                <w:rFonts w:ascii="Times New Roman" w:eastAsia="Times New Roman" w:hAnsi="Times New Roman" w:cs="Times New Roman"/>
                <w:b/>
                <w:spacing w:val="-58"/>
                <w:sz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рекомендуемые</w:t>
            </w:r>
            <w:r w:rsidRPr="00930E3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источники</w:t>
            </w:r>
            <w:r w:rsidRPr="00930E3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из</w:t>
            </w:r>
            <w:r w:rsidRPr="00930E3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разделов</w:t>
            </w:r>
            <w:r w:rsidRPr="00930E3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8, 9</w:t>
            </w:r>
            <w:r w:rsidRPr="00930E36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(указывается</w:t>
            </w:r>
            <w:r w:rsidRPr="00930E36">
              <w:rPr>
                <w:rFonts w:ascii="Times New Roman" w:eastAsia="Times New Roman" w:hAnsi="Times New Roman" w:cs="Times New Roman"/>
                <w:b/>
                <w:spacing w:val="16"/>
                <w:sz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</w:t>
            </w:r>
            <w:r w:rsidRPr="00930E36">
              <w:rPr>
                <w:rFonts w:ascii="Times New Roman" w:eastAsia="Times New Roman" w:hAnsi="Times New Roman" w:cs="Times New Roman"/>
                <w:b/>
                <w:spacing w:val="16"/>
                <w:sz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930E36">
              <w:rPr>
                <w:rFonts w:ascii="Times New Roman" w:eastAsia="Times New Roman" w:hAnsi="Times New Roman" w:cs="Times New Roman"/>
                <w:b/>
                <w:spacing w:val="17"/>
                <w:sz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порядковый</w:t>
            </w:r>
            <w:r w:rsidRPr="00930E36">
              <w:rPr>
                <w:rFonts w:ascii="Times New Roman" w:eastAsia="Times New Roman" w:hAnsi="Times New Roman" w:cs="Times New Roman"/>
                <w:b/>
                <w:spacing w:val="15"/>
                <w:sz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номер</w:t>
            </w:r>
          </w:p>
          <w:p w14:paraId="7C87A3BC" w14:textId="77777777" w:rsidR="00930E36" w:rsidRPr="00930E36" w:rsidRDefault="00930E36" w:rsidP="00930E36">
            <w:pPr>
              <w:spacing w:line="257" w:lineRule="exact"/>
              <w:ind w:left="42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>источника)</w:t>
            </w:r>
          </w:p>
        </w:tc>
        <w:tc>
          <w:tcPr>
            <w:tcW w:w="2268" w:type="dxa"/>
          </w:tcPr>
          <w:p w14:paraId="7AA15376" w14:textId="77777777" w:rsidR="00930E36" w:rsidRPr="00930E36" w:rsidRDefault="00930E36" w:rsidP="00930E36">
            <w:pPr>
              <w:tabs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>Формы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>проведения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>занятий</w:t>
            </w:r>
            <w:proofErr w:type="spellEnd"/>
          </w:p>
        </w:tc>
      </w:tr>
      <w:tr w:rsidR="00930E36" w:rsidRPr="00930E36" w14:paraId="352999FD" w14:textId="77777777" w:rsidTr="007B28DD">
        <w:trPr>
          <w:trHeight w:val="3252"/>
        </w:trPr>
        <w:tc>
          <w:tcPr>
            <w:tcW w:w="2285" w:type="dxa"/>
          </w:tcPr>
          <w:p w14:paraId="52A787B7" w14:textId="77777777" w:rsidR="00930E36" w:rsidRPr="00930E36" w:rsidRDefault="00930E36" w:rsidP="00930E36">
            <w:pPr>
              <w:spacing w:before="1" w:line="276" w:lineRule="auto"/>
              <w:ind w:left="144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1. </w:t>
            </w:r>
          </w:p>
          <w:p w14:paraId="000E6B79" w14:textId="77777777" w:rsidR="00930E36" w:rsidRPr="00930E36" w:rsidRDefault="00930E36" w:rsidP="00930E36">
            <w:pPr>
              <w:spacing w:before="1" w:line="276" w:lineRule="auto"/>
              <w:ind w:left="144" w:right="108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Коммерческие банки как участники валютного рынка.</w:t>
            </w:r>
          </w:p>
          <w:p w14:paraId="443DBB54" w14:textId="77777777" w:rsidR="00930E36" w:rsidRPr="00930E36" w:rsidRDefault="00930E36" w:rsidP="00930E36">
            <w:pPr>
              <w:spacing w:before="1" w:line="276" w:lineRule="auto"/>
              <w:ind w:left="144" w:right="108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</w:rPr>
              <w:t>Практическое занятие 1.</w:t>
            </w:r>
          </w:p>
        </w:tc>
        <w:tc>
          <w:tcPr>
            <w:tcW w:w="5653" w:type="dxa"/>
          </w:tcPr>
          <w:p w14:paraId="0F484C1A" w14:textId="77777777" w:rsidR="00930E36" w:rsidRPr="00930E36" w:rsidRDefault="00930E36" w:rsidP="003E7AB2">
            <w:pPr>
              <w:numPr>
                <w:ilvl w:val="0"/>
                <w:numId w:val="37"/>
              </w:numPr>
              <w:spacing w:line="276" w:lineRule="auto"/>
              <w:ind w:left="261" w:right="30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Коммерческий банк как универсальный финансовый посредник и коммерческая организация.</w:t>
            </w:r>
          </w:p>
          <w:p w14:paraId="639C469A" w14:textId="77777777" w:rsidR="00930E36" w:rsidRPr="00930E36" w:rsidRDefault="00930E36" w:rsidP="003E7AB2">
            <w:pPr>
              <w:numPr>
                <w:ilvl w:val="0"/>
                <w:numId w:val="37"/>
              </w:numPr>
              <w:spacing w:line="276" w:lineRule="auto"/>
              <w:ind w:left="261" w:right="30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Активные, пассивные и комиссионно-посреднические валютные операции банка.</w:t>
            </w:r>
          </w:p>
          <w:p w14:paraId="7D4D74E2" w14:textId="77777777" w:rsidR="00930E36" w:rsidRPr="00930E36" w:rsidRDefault="00930E36" w:rsidP="003E7AB2">
            <w:pPr>
              <w:numPr>
                <w:ilvl w:val="0"/>
                <w:numId w:val="37"/>
              </w:numPr>
              <w:spacing w:line="276" w:lineRule="auto"/>
              <w:ind w:left="261" w:right="30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Существующие международные подходы к регулированию деятельности коммерческих банков.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Базельские рекомендации и пропорциональное регулирование деятельности банков.</w:t>
            </w:r>
          </w:p>
          <w:p w14:paraId="1F89F45F" w14:textId="527D0FB6" w:rsidR="00930E36" w:rsidRPr="003E7AB2" w:rsidRDefault="00930E36" w:rsidP="003E7AB2">
            <w:pPr>
              <w:pStyle w:val="a7"/>
              <w:numPr>
                <w:ilvl w:val="0"/>
                <w:numId w:val="37"/>
              </w:numPr>
              <w:spacing w:line="276" w:lineRule="auto"/>
              <w:ind w:left="261" w:right="307" w:firstLine="0"/>
              <w:jc w:val="both"/>
              <w:rPr>
                <w:sz w:val="24"/>
                <w:szCs w:val="24"/>
                <w:lang w:val="ru-RU"/>
              </w:rPr>
            </w:pPr>
            <w:r w:rsidRPr="003E7AB2">
              <w:rPr>
                <w:sz w:val="24"/>
                <w:szCs w:val="24"/>
                <w:lang w:val="ru-RU"/>
              </w:rPr>
              <w:t>Регулирование валютных операций и сделок коммерческих банков. Валютные операции, разрешенные для разных видов банков.</w:t>
            </w:r>
          </w:p>
          <w:p w14:paraId="1BEFE253" w14:textId="77777777" w:rsidR="00930E36" w:rsidRPr="00930E36" w:rsidRDefault="00930E36" w:rsidP="00930E36">
            <w:pPr>
              <w:spacing w:line="276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источники: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8.1,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8.5,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8.9,</w:t>
            </w:r>
            <w:r w:rsidRPr="00930E3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2268" w:type="dxa"/>
          </w:tcPr>
          <w:p w14:paraId="5CCA5B4C" w14:textId="77777777" w:rsidR="00930E36" w:rsidRPr="00930E36" w:rsidRDefault="00930E36" w:rsidP="00A24A45">
            <w:pPr>
              <w:tabs>
                <w:tab w:val="left" w:pos="600"/>
                <w:tab w:val="left" w:pos="2700"/>
                <w:tab w:val="left" w:pos="2841"/>
                <w:tab w:val="left" w:pos="3090"/>
              </w:tabs>
              <w:ind w:left="148" w:right="133"/>
              <w:jc w:val="both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форме. Работа с балансами коммерческих банков, сайтом Банка России.</w:t>
            </w:r>
          </w:p>
          <w:p w14:paraId="5A1D67F2" w14:textId="77777777" w:rsidR="00930E36" w:rsidRPr="00930E36" w:rsidRDefault="00930E36" w:rsidP="00930E36">
            <w:pPr>
              <w:tabs>
                <w:tab w:val="left" w:pos="600"/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30E36" w:rsidRPr="00930E36" w14:paraId="79358C68" w14:textId="77777777" w:rsidTr="007B28DD">
        <w:trPr>
          <w:trHeight w:val="3252"/>
        </w:trPr>
        <w:tc>
          <w:tcPr>
            <w:tcW w:w="2285" w:type="dxa"/>
          </w:tcPr>
          <w:p w14:paraId="1805480B" w14:textId="77777777" w:rsidR="00930E36" w:rsidRPr="00930E36" w:rsidRDefault="00930E36" w:rsidP="00930E36">
            <w:pPr>
              <w:spacing w:before="1" w:line="276" w:lineRule="auto"/>
              <w:ind w:left="144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1. </w:t>
            </w:r>
          </w:p>
          <w:p w14:paraId="1DA98C44" w14:textId="77777777" w:rsidR="00930E36" w:rsidRPr="00930E36" w:rsidRDefault="00930E36" w:rsidP="00930E36">
            <w:pPr>
              <w:spacing w:before="1" w:line="276" w:lineRule="auto"/>
              <w:ind w:left="144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Коммерческие банки как участники валютного рынка.</w:t>
            </w:r>
          </w:p>
          <w:p w14:paraId="0C76BE02" w14:textId="77777777" w:rsidR="00930E36" w:rsidRPr="00930E36" w:rsidRDefault="00930E36" w:rsidP="00930E36">
            <w:pPr>
              <w:spacing w:before="1" w:line="276" w:lineRule="auto"/>
              <w:ind w:left="144" w:righ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2.</w:t>
            </w:r>
          </w:p>
        </w:tc>
        <w:tc>
          <w:tcPr>
            <w:tcW w:w="5653" w:type="dxa"/>
          </w:tcPr>
          <w:p w14:paraId="42641A22" w14:textId="77777777" w:rsidR="00930E36" w:rsidRPr="003E7AB2" w:rsidRDefault="00930E36" w:rsidP="003E7AB2">
            <w:pPr>
              <w:pStyle w:val="a7"/>
              <w:numPr>
                <w:ilvl w:val="0"/>
                <w:numId w:val="36"/>
              </w:numPr>
              <w:tabs>
                <w:tab w:val="left" w:pos="261"/>
                <w:tab w:val="left" w:pos="481"/>
              </w:tabs>
              <w:spacing w:line="276" w:lineRule="auto"/>
              <w:ind w:left="261" w:right="307" w:firstLine="0"/>
              <w:jc w:val="both"/>
              <w:rPr>
                <w:sz w:val="24"/>
                <w:szCs w:val="24"/>
              </w:rPr>
            </w:pPr>
            <w:r w:rsidRPr="003E7AB2">
              <w:rPr>
                <w:sz w:val="24"/>
                <w:szCs w:val="24"/>
                <w:lang w:val="ru-RU"/>
              </w:rPr>
              <w:t xml:space="preserve">Коммерческий банк в системе валютного контроля, цели и направления валютного контроля. </w:t>
            </w:r>
            <w:r w:rsidRPr="003E7AB2">
              <w:rPr>
                <w:sz w:val="24"/>
                <w:szCs w:val="24"/>
              </w:rPr>
              <w:t>Документы валютного контроля.</w:t>
            </w:r>
          </w:p>
          <w:p w14:paraId="154B682A" w14:textId="644602CB" w:rsidR="00930E36" w:rsidRPr="003E7AB2" w:rsidRDefault="00930E36" w:rsidP="003E7AB2">
            <w:pPr>
              <w:pStyle w:val="a7"/>
              <w:numPr>
                <w:ilvl w:val="0"/>
                <w:numId w:val="36"/>
              </w:numPr>
              <w:tabs>
                <w:tab w:val="left" w:pos="261"/>
                <w:tab w:val="left" w:pos="481"/>
              </w:tabs>
              <w:spacing w:line="276" w:lineRule="auto"/>
              <w:ind w:left="261" w:right="307" w:firstLine="0"/>
              <w:jc w:val="both"/>
              <w:rPr>
                <w:sz w:val="24"/>
                <w:szCs w:val="24"/>
                <w:lang w:val="ru-RU"/>
              </w:rPr>
            </w:pPr>
            <w:r w:rsidRPr="003E7AB2">
              <w:rPr>
                <w:sz w:val="24"/>
                <w:szCs w:val="24"/>
                <w:lang w:val="ru-RU"/>
              </w:rPr>
              <w:t>Система действующих валютных ограничений и контроль за их соблюдением в рамках банковского валютного контроля</w:t>
            </w:r>
            <w:r w:rsidR="003E7AB2" w:rsidRPr="003E7AB2">
              <w:rPr>
                <w:sz w:val="24"/>
                <w:szCs w:val="24"/>
                <w:lang w:val="ru-RU"/>
              </w:rPr>
              <w:t>.</w:t>
            </w:r>
          </w:p>
          <w:p w14:paraId="08E7D69F" w14:textId="3716943D" w:rsidR="00930E36" w:rsidRPr="003E7AB2" w:rsidRDefault="00930E36" w:rsidP="003E7AB2">
            <w:pPr>
              <w:pStyle w:val="a7"/>
              <w:numPr>
                <w:ilvl w:val="0"/>
                <w:numId w:val="36"/>
              </w:numPr>
              <w:tabs>
                <w:tab w:val="left" w:pos="261"/>
                <w:tab w:val="left" w:pos="481"/>
              </w:tabs>
              <w:spacing w:line="276" w:lineRule="auto"/>
              <w:ind w:left="261" w:right="307" w:firstLine="0"/>
              <w:jc w:val="both"/>
              <w:rPr>
                <w:sz w:val="24"/>
                <w:szCs w:val="24"/>
                <w:lang w:val="ru-RU"/>
              </w:rPr>
            </w:pPr>
            <w:r w:rsidRPr="003E7AB2">
              <w:rPr>
                <w:sz w:val="24"/>
                <w:szCs w:val="24"/>
                <w:lang w:val="ru-RU"/>
              </w:rPr>
              <w:t>Роль банков в системе финансового мониторинга.</w:t>
            </w:r>
          </w:p>
          <w:p w14:paraId="4121508D" w14:textId="77777777" w:rsidR="00930E36" w:rsidRPr="003E7AB2" w:rsidRDefault="00930E36" w:rsidP="003E7AB2">
            <w:pPr>
              <w:pStyle w:val="a7"/>
              <w:numPr>
                <w:ilvl w:val="0"/>
                <w:numId w:val="36"/>
              </w:numPr>
              <w:tabs>
                <w:tab w:val="left" w:pos="261"/>
                <w:tab w:val="left" w:pos="481"/>
              </w:tabs>
              <w:spacing w:line="276" w:lineRule="auto"/>
              <w:ind w:left="261" w:right="307" w:firstLine="0"/>
              <w:jc w:val="both"/>
              <w:rPr>
                <w:sz w:val="24"/>
                <w:szCs w:val="24"/>
                <w:lang w:val="ru-RU"/>
              </w:rPr>
            </w:pPr>
            <w:r w:rsidRPr="003E7AB2">
              <w:rPr>
                <w:sz w:val="24"/>
                <w:szCs w:val="24"/>
                <w:lang w:val="ru-RU"/>
              </w:rPr>
              <w:t>Виды сомнительных операций и критерии их выделения.</w:t>
            </w:r>
          </w:p>
          <w:p w14:paraId="361C134E" w14:textId="77777777" w:rsidR="00930E36" w:rsidRPr="00930E36" w:rsidRDefault="00930E36" w:rsidP="00930E36">
            <w:pPr>
              <w:tabs>
                <w:tab w:val="left" w:pos="503"/>
              </w:tabs>
              <w:spacing w:line="276" w:lineRule="auto"/>
              <w:ind w:left="2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 источники: 8.1, 8.2, 8.5, 8.7, 8.10</w:t>
            </w:r>
          </w:p>
        </w:tc>
        <w:tc>
          <w:tcPr>
            <w:tcW w:w="2268" w:type="dxa"/>
          </w:tcPr>
          <w:p w14:paraId="6E1D6842" w14:textId="77777777" w:rsidR="00930E36" w:rsidRPr="00930E36" w:rsidRDefault="00930E36" w:rsidP="00A24A45">
            <w:pPr>
              <w:tabs>
                <w:tab w:val="left" w:pos="600"/>
                <w:tab w:val="left" w:pos="2700"/>
                <w:tab w:val="left" w:pos="2841"/>
                <w:tab w:val="left" w:pos="3090"/>
              </w:tabs>
              <w:ind w:left="148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форме. Работа с документами валютного контроля.</w:t>
            </w:r>
          </w:p>
        </w:tc>
      </w:tr>
      <w:tr w:rsidR="00930E36" w:rsidRPr="00930E36" w14:paraId="7293DB5F" w14:textId="77777777" w:rsidTr="007B28DD">
        <w:trPr>
          <w:trHeight w:val="425"/>
        </w:trPr>
        <w:tc>
          <w:tcPr>
            <w:tcW w:w="2285" w:type="dxa"/>
          </w:tcPr>
          <w:p w14:paraId="1658694B" w14:textId="77777777" w:rsidR="00930E36" w:rsidRPr="00930E36" w:rsidRDefault="00930E36" w:rsidP="00930E36">
            <w:pPr>
              <w:ind w:left="144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2. </w:t>
            </w:r>
          </w:p>
          <w:p w14:paraId="58CC314B" w14:textId="77777777" w:rsidR="00930E36" w:rsidRPr="00930E36" w:rsidRDefault="00930E36" w:rsidP="00930E36">
            <w:pPr>
              <w:ind w:left="144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Организационно-технические предпосылки работы банков на валютном рынке.</w:t>
            </w:r>
          </w:p>
          <w:p w14:paraId="2C8BFC4A" w14:textId="77777777" w:rsidR="00930E36" w:rsidRPr="00930E36" w:rsidRDefault="00930E36" w:rsidP="00930E36">
            <w:pPr>
              <w:ind w:left="144" w:right="2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1.</w:t>
            </w:r>
          </w:p>
        </w:tc>
        <w:tc>
          <w:tcPr>
            <w:tcW w:w="5653" w:type="dxa"/>
          </w:tcPr>
          <w:p w14:paraId="115A67E5" w14:textId="77777777" w:rsidR="00930E36" w:rsidRPr="00930E36" w:rsidRDefault="00930E36" w:rsidP="0010705C">
            <w:pPr>
              <w:numPr>
                <w:ilvl w:val="0"/>
                <w:numId w:val="21"/>
              </w:numPr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Торговая, платежная, информационная инфраструктура валютного рынка</w:t>
            </w:r>
          </w:p>
          <w:p w14:paraId="54507AD5" w14:textId="77777777" w:rsidR="00930E36" w:rsidRPr="00930E36" w:rsidRDefault="00930E36" w:rsidP="0010705C">
            <w:pPr>
              <w:numPr>
                <w:ilvl w:val="0"/>
                <w:numId w:val="21"/>
              </w:numPr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Инфраструктура биржевой торговли: торговые, платежные и информационные сервисы Мосбиржи.</w:t>
            </w:r>
          </w:p>
          <w:p w14:paraId="2E851186" w14:textId="77777777" w:rsidR="00930E36" w:rsidRPr="00930E36" w:rsidRDefault="00930E36" w:rsidP="0010705C">
            <w:pPr>
              <w:numPr>
                <w:ilvl w:val="0"/>
                <w:numId w:val="21"/>
              </w:numPr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 корреспондентских счетов и зарубежные банки-корреспонденты.</w:t>
            </w:r>
          </w:p>
          <w:p w14:paraId="41FE1AD8" w14:textId="77777777" w:rsidR="00930E36" w:rsidRPr="00930E36" w:rsidRDefault="00930E36" w:rsidP="0010705C">
            <w:pPr>
              <w:numPr>
                <w:ilvl w:val="0"/>
                <w:numId w:val="21"/>
              </w:numPr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Расчеты по валютным операциям банков с базовой лицензией.</w:t>
            </w:r>
          </w:p>
          <w:p w14:paraId="4C58B027" w14:textId="77777777" w:rsidR="00930E36" w:rsidRPr="00930E36" w:rsidRDefault="00930E36" w:rsidP="0010705C">
            <w:pPr>
              <w:ind w:left="261" w:right="454"/>
              <w:jc w:val="both"/>
              <w:rPr>
                <w:rFonts w:ascii="Times New Roman" w:hAnsi="Times New Roman" w:cs="Times New Roman"/>
                <w:sz w:val="24"/>
              </w:rPr>
            </w:pPr>
            <w:r w:rsidRPr="00930E36">
              <w:rPr>
                <w:rFonts w:ascii="Times New Roman" w:hAnsi="Times New Roman" w:cs="Times New Roman"/>
                <w:sz w:val="24"/>
                <w:szCs w:val="24"/>
              </w:rPr>
              <w:t>Рекомендуемые</w:t>
            </w:r>
            <w:r w:rsidRPr="00930E3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hAnsi="Times New Roman" w:cs="Times New Roman"/>
                <w:sz w:val="24"/>
                <w:szCs w:val="24"/>
              </w:rPr>
              <w:t>источники:</w:t>
            </w:r>
            <w:r w:rsidRPr="00930E3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hAnsi="Times New Roman" w:cs="Times New Roman"/>
                <w:sz w:val="24"/>
                <w:szCs w:val="24"/>
              </w:rPr>
              <w:t>8.1,</w:t>
            </w:r>
            <w:r w:rsidRPr="00930E3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hAnsi="Times New Roman" w:cs="Times New Roman"/>
                <w:sz w:val="24"/>
                <w:szCs w:val="24"/>
              </w:rPr>
              <w:t>8.5,</w:t>
            </w:r>
            <w:r w:rsidRPr="00930E3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hAnsi="Times New Roman" w:cs="Times New Roman"/>
                <w:sz w:val="24"/>
                <w:szCs w:val="24"/>
              </w:rPr>
              <w:t>8.6, 8.7, 8.9</w:t>
            </w:r>
          </w:p>
        </w:tc>
        <w:tc>
          <w:tcPr>
            <w:tcW w:w="2268" w:type="dxa"/>
          </w:tcPr>
          <w:p w14:paraId="016AA04A" w14:textId="77777777" w:rsidR="00930E36" w:rsidRPr="00930E36" w:rsidRDefault="00930E36" w:rsidP="00A24A45">
            <w:pPr>
              <w:tabs>
                <w:tab w:val="left" w:pos="2700"/>
                <w:tab w:val="left" w:pos="2841"/>
                <w:tab w:val="left" w:pos="3090"/>
              </w:tabs>
              <w:ind w:left="148"/>
              <w:rPr>
                <w:rFonts w:ascii="Times New Roman" w:eastAsia="Times New Roman" w:hAnsi="Times New Roman" w:cs="Times New Roman"/>
                <w:sz w:val="24"/>
              </w:rPr>
            </w:pP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Опрос, дискуссия, проведение занятия в интерактивной форме. </w:t>
            </w: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Работа с сайтом Мосбиржи.</w:t>
            </w:r>
          </w:p>
        </w:tc>
      </w:tr>
      <w:tr w:rsidR="00930E36" w:rsidRPr="00930E36" w14:paraId="3893A142" w14:textId="77777777" w:rsidTr="007B28DD">
        <w:trPr>
          <w:trHeight w:val="425"/>
        </w:trPr>
        <w:tc>
          <w:tcPr>
            <w:tcW w:w="2285" w:type="dxa"/>
          </w:tcPr>
          <w:p w14:paraId="2D53B6F6" w14:textId="77777777" w:rsidR="00930E36" w:rsidRPr="00930E36" w:rsidRDefault="00930E36" w:rsidP="00930E36">
            <w:pPr>
              <w:ind w:left="144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2. </w:t>
            </w:r>
          </w:p>
          <w:p w14:paraId="7F9ECC83" w14:textId="77777777" w:rsidR="00930E36" w:rsidRPr="00930E36" w:rsidRDefault="00930E36" w:rsidP="00930E36">
            <w:pPr>
              <w:ind w:left="142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Организационно-технические предпосылки работы банков на валютном рынке.</w:t>
            </w:r>
          </w:p>
          <w:p w14:paraId="0A18B2EE" w14:textId="77777777" w:rsidR="00930E36" w:rsidRPr="00930E36" w:rsidRDefault="00930E36" w:rsidP="00930E36">
            <w:pPr>
              <w:ind w:left="144" w:right="2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2.</w:t>
            </w:r>
          </w:p>
        </w:tc>
        <w:tc>
          <w:tcPr>
            <w:tcW w:w="5653" w:type="dxa"/>
          </w:tcPr>
          <w:p w14:paraId="70951951" w14:textId="77777777" w:rsidR="00930E36" w:rsidRPr="00930E36" w:rsidRDefault="00930E36" w:rsidP="0010705C">
            <w:pPr>
              <w:numPr>
                <w:ilvl w:val="0"/>
                <w:numId w:val="22"/>
              </w:numPr>
              <w:tabs>
                <w:tab w:val="left" w:pos="261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Сделки купли-продажи иностранной валюты, привлечения и размещения валютных средств на межбанковском рынке.</w:t>
            </w:r>
          </w:p>
          <w:p w14:paraId="22F935DC" w14:textId="77777777" w:rsidR="00930E36" w:rsidRPr="00930E36" w:rsidRDefault="00930E36" w:rsidP="0010705C">
            <w:pPr>
              <w:numPr>
                <w:ilvl w:val="0"/>
                <w:numId w:val="22"/>
              </w:numPr>
              <w:tabs>
                <w:tab w:val="left" w:pos="261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Валютный дилинг в коммерческом банке. Функции фронт- и бэк-офиса.</w:t>
            </w:r>
          </w:p>
          <w:p w14:paraId="4D93EF18" w14:textId="77777777" w:rsidR="00930E36" w:rsidRPr="00930E36" w:rsidRDefault="00930E36" w:rsidP="0010705C">
            <w:pPr>
              <w:numPr>
                <w:ilvl w:val="0"/>
                <w:numId w:val="22"/>
              </w:numPr>
              <w:tabs>
                <w:tab w:val="left" w:pos="261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Этапы заключения и исполнения сделок. </w:t>
            </w:r>
          </w:p>
          <w:p w14:paraId="3F485212" w14:textId="77777777" w:rsidR="00930E36" w:rsidRPr="00930E36" w:rsidRDefault="00930E36" w:rsidP="0010705C">
            <w:pPr>
              <w:numPr>
                <w:ilvl w:val="0"/>
                <w:numId w:val="22"/>
              </w:numPr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Порядок оформления сделок купли-продажи иностранной валюты на биржевом и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межбанковском рынках.</w:t>
            </w:r>
          </w:p>
          <w:p w14:paraId="54815B06" w14:textId="77777777" w:rsidR="00930E36" w:rsidRPr="00930E36" w:rsidRDefault="00930E36" w:rsidP="0010705C">
            <w:pPr>
              <w:ind w:left="261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 8.1, 8.5, 8.6, 8.7, 8.9</w:t>
            </w:r>
          </w:p>
        </w:tc>
        <w:tc>
          <w:tcPr>
            <w:tcW w:w="2268" w:type="dxa"/>
          </w:tcPr>
          <w:p w14:paraId="018DD0E5" w14:textId="77777777" w:rsidR="00930E36" w:rsidRPr="00930E36" w:rsidRDefault="00930E36" w:rsidP="00A24A45">
            <w:pPr>
              <w:tabs>
                <w:tab w:val="left" w:pos="2700"/>
                <w:tab w:val="left" w:pos="2841"/>
                <w:tab w:val="left" w:pos="3090"/>
              </w:tabs>
              <w:ind w:left="148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lastRenderedPageBreak/>
              <w:t>Опрос, дискуссия, проведение занятия в интерактивной форме, решение задач.</w:t>
            </w:r>
          </w:p>
        </w:tc>
      </w:tr>
      <w:tr w:rsidR="00930E36" w:rsidRPr="00930E36" w14:paraId="73095625" w14:textId="77777777" w:rsidTr="007B28DD">
        <w:trPr>
          <w:trHeight w:val="983"/>
        </w:trPr>
        <w:tc>
          <w:tcPr>
            <w:tcW w:w="2285" w:type="dxa"/>
          </w:tcPr>
          <w:p w14:paraId="129E2012" w14:textId="77777777" w:rsidR="00930E36" w:rsidRPr="00930E36" w:rsidRDefault="00930E36" w:rsidP="00930E36">
            <w:pPr>
              <w:ind w:left="144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 3.</w:t>
            </w:r>
          </w:p>
          <w:p w14:paraId="57410F3B" w14:textId="77777777" w:rsidR="00930E36" w:rsidRPr="00930E36" w:rsidRDefault="00930E36" w:rsidP="00930E36">
            <w:pPr>
              <w:ind w:left="144" w:right="238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Виды валютных операций банка.</w:t>
            </w:r>
          </w:p>
          <w:p w14:paraId="75F22937" w14:textId="77777777" w:rsidR="00930E36" w:rsidRPr="00930E36" w:rsidRDefault="00930E36" w:rsidP="00930E36">
            <w:pPr>
              <w:ind w:left="144" w:right="2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1.</w:t>
            </w:r>
          </w:p>
        </w:tc>
        <w:tc>
          <w:tcPr>
            <w:tcW w:w="5653" w:type="dxa"/>
          </w:tcPr>
          <w:p w14:paraId="66241A90" w14:textId="77777777" w:rsidR="00930E36" w:rsidRPr="00930E36" w:rsidRDefault="00930E36" w:rsidP="0010705C">
            <w:pPr>
              <w:tabs>
                <w:tab w:val="left" w:pos="403"/>
              </w:tabs>
              <w:ind w:left="261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1.Виды и критерии классификации валютных операций банка.</w:t>
            </w:r>
          </w:p>
          <w:p w14:paraId="121C029F" w14:textId="77777777" w:rsidR="00930E36" w:rsidRPr="00930E36" w:rsidRDefault="00930E36" w:rsidP="0010705C">
            <w:pPr>
              <w:tabs>
                <w:tab w:val="left" w:pos="403"/>
              </w:tabs>
              <w:ind w:left="261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Особенности сделок спот и форвард. </w:t>
            </w:r>
          </w:p>
          <w:p w14:paraId="579D4E59" w14:textId="77777777" w:rsidR="00930E36" w:rsidRPr="00930E36" w:rsidRDefault="00930E36" w:rsidP="0010705C">
            <w:pPr>
              <w:tabs>
                <w:tab w:val="left" w:pos="403"/>
              </w:tabs>
              <w:ind w:left="261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 Цели и технология проведения фьючерсных и опционных сделок.</w:t>
            </w:r>
          </w:p>
          <w:p w14:paraId="48D39C33" w14:textId="77777777" w:rsidR="00930E36" w:rsidRPr="00930E36" w:rsidRDefault="00930E36" w:rsidP="0010705C">
            <w:pPr>
              <w:tabs>
                <w:tab w:val="left" w:pos="403"/>
              </w:tabs>
              <w:ind w:left="261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930E36">
              <w:rPr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 операций своп, их предназначение и особенности. Своп-сделки как операции денежного рынка и рынка капитала. Своп-сделки как инструмент валютного рефинансирования Банка России.</w:t>
            </w:r>
          </w:p>
          <w:p w14:paraId="791C31A2" w14:textId="77777777" w:rsidR="00930E36" w:rsidRPr="00930E36" w:rsidRDefault="00930E36" w:rsidP="0010705C">
            <w:pPr>
              <w:tabs>
                <w:tab w:val="left" w:pos="403"/>
              </w:tabs>
              <w:ind w:left="261" w:right="45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Рекомендуемые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источники: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8.1,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8.2,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8.5, 8.6,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8.7, 8.9, 8.11.</w:t>
            </w:r>
          </w:p>
        </w:tc>
        <w:tc>
          <w:tcPr>
            <w:tcW w:w="2268" w:type="dxa"/>
          </w:tcPr>
          <w:p w14:paraId="49A8FD47" w14:textId="77777777" w:rsidR="00930E36" w:rsidRPr="00930E36" w:rsidRDefault="00930E36" w:rsidP="00A24A45">
            <w:pPr>
              <w:tabs>
                <w:tab w:val="left" w:pos="2700"/>
                <w:tab w:val="left" w:pos="2841"/>
                <w:tab w:val="left" w:pos="3090"/>
              </w:tabs>
              <w:ind w:left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Опрос, дискуссия, проведение занятия в интерактивной форме, решение задач, </w:t>
            </w: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case</w:t>
            </w: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study</w:t>
            </w: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.</w:t>
            </w:r>
          </w:p>
        </w:tc>
      </w:tr>
      <w:tr w:rsidR="00930E36" w:rsidRPr="00930E36" w14:paraId="39FFDEB9" w14:textId="77777777" w:rsidTr="007B28DD">
        <w:trPr>
          <w:trHeight w:val="983"/>
        </w:trPr>
        <w:tc>
          <w:tcPr>
            <w:tcW w:w="2285" w:type="dxa"/>
          </w:tcPr>
          <w:p w14:paraId="483AC2FA" w14:textId="77777777" w:rsidR="00930E36" w:rsidRPr="00930E36" w:rsidRDefault="00930E36" w:rsidP="00930E36">
            <w:pPr>
              <w:ind w:left="144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 3.</w:t>
            </w:r>
          </w:p>
          <w:p w14:paraId="1156BC47" w14:textId="77777777" w:rsidR="00930E36" w:rsidRPr="00930E36" w:rsidRDefault="00930E36" w:rsidP="00930E36">
            <w:pPr>
              <w:ind w:left="144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 валютных операций банка.</w:t>
            </w:r>
          </w:p>
          <w:p w14:paraId="47819FE6" w14:textId="77777777" w:rsidR="00930E36" w:rsidRPr="00930E36" w:rsidRDefault="00930E36" w:rsidP="00930E36">
            <w:pPr>
              <w:ind w:left="144" w:right="2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2.</w:t>
            </w:r>
          </w:p>
        </w:tc>
        <w:tc>
          <w:tcPr>
            <w:tcW w:w="5653" w:type="dxa"/>
          </w:tcPr>
          <w:p w14:paraId="52E0058F" w14:textId="77777777" w:rsidR="00930E36" w:rsidRPr="00930E36" w:rsidRDefault="00930E36" w:rsidP="0010705C">
            <w:pPr>
              <w:numPr>
                <w:ilvl w:val="0"/>
                <w:numId w:val="23"/>
              </w:numPr>
              <w:tabs>
                <w:tab w:val="left" w:pos="426"/>
              </w:tabs>
              <w:spacing w:line="276" w:lineRule="auto"/>
              <w:ind w:left="261" w:right="44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Документарные валютные операции банков. </w:t>
            </w:r>
          </w:p>
          <w:p w14:paraId="774211F7" w14:textId="77777777" w:rsidR="00930E36" w:rsidRPr="00930E36" w:rsidRDefault="00930E36" w:rsidP="0010705C">
            <w:pPr>
              <w:numPr>
                <w:ilvl w:val="0"/>
                <w:numId w:val="23"/>
              </w:numPr>
              <w:tabs>
                <w:tab w:val="left" w:pos="426"/>
              </w:tabs>
              <w:spacing w:line="276" w:lineRule="auto"/>
              <w:ind w:left="261" w:right="44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Операции с валютными ценностями, андеррайтинг и другие брокерские услуги на международных финансовых рынках.</w:t>
            </w:r>
          </w:p>
          <w:p w14:paraId="3CB83AD3" w14:textId="77777777" w:rsidR="00930E36" w:rsidRPr="00930E36" w:rsidRDefault="00930E36" w:rsidP="0010705C">
            <w:pPr>
              <w:numPr>
                <w:ilvl w:val="0"/>
                <w:numId w:val="23"/>
              </w:numPr>
              <w:tabs>
                <w:tab w:val="left" w:pos="426"/>
              </w:tabs>
              <w:spacing w:line="276" w:lineRule="auto"/>
              <w:ind w:left="261" w:right="44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Комплекс валютных продуктов и услуг для корпоративных и розничных клиентов банка.</w:t>
            </w:r>
            <w:r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обслуживания различных групп клиентов банка.</w:t>
            </w:r>
          </w:p>
          <w:p w14:paraId="02B58181" w14:textId="77777777" w:rsidR="00930E36" w:rsidRPr="00930E36" w:rsidRDefault="00930E36" w:rsidP="0010705C">
            <w:pPr>
              <w:numPr>
                <w:ilvl w:val="0"/>
                <w:numId w:val="23"/>
              </w:numPr>
              <w:tabs>
                <w:tab w:val="left" w:pos="426"/>
              </w:tabs>
              <w:spacing w:line="276" w:lineRule="auto"/>
              <w:ind w:left="261" w:right="44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Банковское обслуживание участников внешнеэкономической деятельности (ВЭД).</w:t>
            </w:r>
          </w:p>
          <w:p w14:paraId="0835E4F8" w14:textId="77777777" w:rsidR="00930E36" w:rsidRPr="00930E36" w:rsidRDefault="00930E36" w:rsidP="0010705C">
            <w:pPr>
              <w:tabs>
                <w:tab w:val="left" w:pos="426"/>
              </w:tabs>
              <w:spacing w:line="276" w:lineRule="auto"/>
              <w:ind w:left="261" w:right="4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 8.1, 8.2, 8.5, 8.6, 8.7, 8.9, 8.11.</w:t>
            </w:r>
          </w:p>
        </w:tc>
        <w:tc>
          <w:tcPr>
            <w:tcW w:w="2268" w:type="dxa"/>
          </w:tcPr>
          <w:p w14:paraId="169DACEE" w14:textId="77777777" w:rsidR="00930E36" w:rsidRPr="00930E36" w:rsidRDefault="00930E36" w:rsidP="00A24A45">
            <w:pPr>
              <w:tabs>
                <w:tab w:val="left" w:pos="2700"/>
                <w:tab w:val="left" w:pos="2841"/>
                <w:tab w:val="left" w:pos="3090"/>
              </w:tabs>
              <w:ind w:left="148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Опрос, дискуссия, проведение занятия в интерактивной форме, решение задач, </w:t>
            </w: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case</w:t>
            </w: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study</w:t>
            </w: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.</w:t>
            </w:r>
          </w:p>
        </w:tc>
      </w:tr>
      <w:tr w:rsidR="00930E36" w:rsidRPr="00930E36" w14:paraId="282D175F" w14:textId="77777777" w:rsidTr="007B28DD">
        <w:trPr>
          <w:trHeight w:val="2208"/>
        </w:trPr>
        <w:tc>
          <w:tcPr>
            <w:tcW w:w="2285" w:type="dxa"/>
          </w:tcPr>
          <w:p w14:paraId="2810399C" w14:textId="77777777" w:rsidR="00930E36" w:rsidRPr="00930E36" w:rsidRDefault="00930E36" w:rsidP="00930E36">
            <w:pPr>
              <w:ind w:left="144" w:right="1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4. </w:t>
            </w:r>
          </w:p>
          <w:p w14:paraId="117EE21A" w14:textId="77777777" w:rsidR="00930E36" w:rsidRPr="00930E36" w:rsidRDefault="00930E36" w:rsidP="00930E36">
            <w:pPr>
              <w:ind w:left="144" w:right="1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Депозитные валютные операции банка.</w:t>
            </w:r>
          </w:p>
          <w:p w14:paraId="4BB4BD69" w14:textId="77777777" w:rsidR="00930E36" w:rsidRPr="00930E36" w:rsidRDefault="00930E36" w:rsidP="00930E36">
            <w:pPr>
              <w:ind w:left="144" w:righ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1.</w:t>
            </w:r>
          </w:p>
        </w:tc>
        <w:tc>
          <w:tcPr>
            <w:tcW w:w="5653" w:type="dxa"/>
          </w:tcPr>
          <w:p w14:paraId="6FD3474C" w14:textId="77777777" w:rsidR="00930E36" w:rsidRPr="00930E36" w:rsidRDefault="00930E36" w:rsidP="0010705C">
            <w:pPr>
              <w:numPr>
                <w:ilvl w:val="0"/>
                <w:numId w:val="24"/>
              </w:numPr>
              <w:tabs>
                <w:tab w:val="left" w:pos="426"/>
              </w:tabs>
              <w:spacing w:line="276" w:lineRule="auto"/>
              <w:ind w:left="261" w:right="44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Договор банковского валютного счета: режим и операции.</w:t>
            </w:r>
          </w:p>
          <w:p w14:paraId="17632CDE" w14:textId="77777777" w:rsidR="00930E36" w:rsidRPr="00930E36" w:rsidRDefault="00930E36" w:rsidP="0010705C">
            <w:pPr>
              <w:numPr>
                <w:ilvl w:val="0"/>
                <w:numId w:val="24"/>
              </w:numPr>
              <w:tabs>
                <w:tab w:val="left" w:pos="426"/>
              </w:tabs>
              <w:spacing w:line="276" w:lineRule="auto"/>
              <w:ind w:left="261" w:right="44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Договор банковского вклада: режим и операции.</w:t>
            </w:r>
          </w:p>
          <w:p w14:paraId="52BCF6AC" w14:textId="77777777" w:rsidR="00930E36" w:rsidRPr="00930E36" w:rsidRDefault="00930E36" w:rsidP="0010705C">
            <w:pPr>
              <w:numPr>
                <w:ilvl w:val="0"/>
                <w:numId w:val="24"/>
              </w:numPr>
              <w:tabs>
                <w:tab w:val="left" w:pos="426"/>
              </w:tabs>
              <w:spacing w:line="276" w:lineRule="auto"/>
              <w:ind w:left="261" w:right="44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Межбанковские депозитные операции: организация проведения, цели и особенности.</w:t>
            </w:r>
          </w:p>
          <w:p w14:paraId="364FFCE7" w14:textId="77777777" w:rsidR="00930E36" w:rsidRPr="00930E36" w:rsidRDefault="00930E36" w:rsidP="0010705C">
            <w:pPr>
              <w:numPr>
                <w:ilvl w:val="0"/>
                <w:numId w:val="24"/>
              </w:numPr>
              <w:tabs>
                <w:tab w:val="left" w:pos="426"/>
              </w:tabs>
              <w:spacing w:line="276" w:lineRule="auto"/>
              <w:ind w:left="261" w:right="44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Система страхования валютных вкладов граждан. Условия и механизм выплат по валютным депозитам при банкротстве банка.</w:t>
            </w:r>
          </w:p>
          <w:p w14:paraId="35A5EA48" w14:textId="77777777" w:rsidR="00930E36" w:rsidRPr="00930E36" w:rsidRDefault="00930E36" w:rsidP="0010705C">
            <w:pPr>
              <w:tabs>
                <w:tab w:val="left" w:pos="426"/>
              </w:tabs>
              <w:spacing w:line="276" w:lineRule="auto"/>
              <w:ind w:left="261" w:right="44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источники: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8.1,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8.2,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8.5,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8.6,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8.9, 8.11.</w:t>
            </w:r>
          </w:p>
        </w:tc>
        <w:tc>
          <w:tcPr>
            <w:tcW w:w="2268" w:type="dxa"/>
          </w:tcPr>
          <w:p w14:paraId="3919A71F" w14:textId="77777777" w:rsidR="00930E36" w:rsidRPr="00930E36" w:rsidRDefault="00930E36" w:rsidP="00A24A45">
            <w:pPr>
              <w:tabs>
                <w:tab w:val="left" w:pos="2700"/>
                <w:tab w:val="left" w:pos="2841"/>
                <w:tab w:val="left" w:pos="3090"/>
              </w:tabs>
              <w:ind w:left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форме, работа с банковскими договорами.</w:t>
            </w:r>
          </w:p>
        </w:tc>
      </w:tr>
      <w:tr w:rsidR="00930E36" w:rsidRPr="00930E36" w14:paraId="7994D245" w14:textId="77777777" w:rsidTr="001879FF">
        <w:trPr>
          <w:trHeight w:val="1692"/>
        </w:trPr>
        <w:tc>
          <w:tcPr>
            <w:tcW w:w="2285" w:type="dxa"/>
          </w:tcPr>
          <w:p w14:paraId="64E65972" w14:textId="77777777" w:rsidR="00930E36" w:rsidRPr="00930E36" w:rsidRDefault="00930E36" w:rsidP="00930E36">
            <w:pPr>
              <w:ind w:left="144" w:right="1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4. </w:t>
            </w:r>
          </w:p>
          <w:p w14:paraId="7402649F" w14:textId="77777777" w:rsidR="00930E36" w:rsidRPr="00930E36" w:rsidRDefault="00930E36" w:rsidP="00930E36">
            <w:pPr>
              <w:ind w:left="144" w:right="1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Депозитные валютные операции банка.</w:t>
            </w:r>
          </w:p>
          <w:p w14:paraId="1ADB0B6B" w14:textId="77777777" w:rsidR="00930E36" w:rsidRPr="00930E36" w:rsidRDefault="00930E36" w:rsidP="00930E36">
            <w:pPr>
              <w:ind w:left="144" w:righ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2.</w:t>
            </w:r>
          </w:p>
        </w:tc>
        <w:tc>
          <w:tcPr>
            <w:tcW w:w="5653" w:type="dxa"/>
          </w:tcPr>
          <w:p w14:paraId="6051D1D3" w14:textId="77777777" w:rsidR="00930E36" w:rsidRPr="00930E36" w:rsidRDefault="00930E36" w:rsidP="0010705C">
            <w:pPr>
              <w:numPr>
                <w:ilvl w:val="0"/>
                <w:numId w:val="25"/>
              </w:numPr>
              <w:tabs>
                <w:tab w:val="left" w:pos="426"/>
              </w:tabs>
              <w:spacing w:line="276" w:lineRule="auto"/>
              <w:ind w:left="261" w:right="44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Порядок начисления, капитализации и выплаты процентов по валютным депозитам.</w:t>
            </w:r>
          </w:p>
          <w:p w14:paraId="3DEB7035" w14:textId="77777777" w:rsidR="00930E36" w:rsidRPr="00930E36" w:rsidRDefault="00930E36" w:rsidP="0010705C">
            <w:pPr>
              <w:numPr>
                <w:ilvl w:val="0"/>
                <w:numId w:val="25"/>
              </w:numPr>
              <w:tabs>
                <w:tab w:val="left" w:pos="426"/>
              </w:tabs>
              <w:spacing w:line="276" w:lineRule="auto"/>
              <w:ind w:left="261" w:right="44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Ставки привлечения и размещения валютных средств на национальном и международном межбанковском рынках.</w:t>
            </w:r>
          </w:p>
          <w:p w14:paraId="0C3C71F5" w14:textId="77777777" w:rsidR="00930E36" w:rsidRPr="00930E36" w:rsidRDefault="00930E36" w:rsidP="0010705C">
            <w:pPr>
              <w:numPr>
                <w:ilvl w:val="0"/>
                <w:numId w:val="25"/>
              </w:numPr>
              <w:tabs>
                <w:tab w:val="left" w:pos="426"/>
              </w:tabs>
              <w:spacing w:line="276" w:lineRule="auto"/>
              <w:ind w:left="261" w:right="44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Межбанковские ставки предложения на международном рынке (</w:t>
            </w:r>
            <w:proofErr w:type="gramStart"/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LIBOR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-</w:t>
            </w:r>
            <w:proofErr w:type="gramEnd"/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London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Interbank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Offered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Rate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), их реформа и альтернативные бенчмарки. </w:t>
            </w:r>
          </w:p>
          <w:p w14:paraId="05EC692C" w14:textId="77777777" w:rsidR="00930E36" w:rsidRPr="00930E36" w:rsidRDefault="00930E36" w:rsidP="0010705C">
            <w:pPr>
              <w:numPr>
                <w:ilvl w:val="0"/>
                <w:numId w:val="25"/>
              </w:numPr>
              <w:tabs>
                <w:tab w:val="left" w:pos="503"/>
              </w:tabs>
              <w:spacing w:line="276" w:lineRule="auto"/>
              <w:ind w:left="261" w:right="44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SONIA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Sterling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Overnight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Index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Average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— новая «эталонная» ставка на стерлинговом рынке.</w:t>
            </w:r>
          </w:p>
          <w:p w14:paraId="598B740E" w14:textId="77777777" w:rsidR="00930E36" w:rsidRPr="00930E36" w:rsidRDefault="00930E36" w:rsidP="0010705C">
            <w:pPr>
              <w:tabs>
                <w:tab w:val="left" w:pos="426"/>
              </w:tabs>
              <w:spacing w:line="276" w:lineRule="auto"/>
              <w:ind w:left="261" w:right="449"/>
              <w:jc w:val="both"/>
              <w:rPr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источники: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8.1,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8.2,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8.5,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8.6,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8.9, 8.11</w:t>
            </w:r>
          </w:p>
        </w:tc>
        <w:tc>
          <w:tcPr>
            <w:tcW w:w="2268" w:type="dxa"/>
          </w:tcPr>
          <w:p w14:paraId="55F02A55" w14:textId="77777777" w:rsidR="00930E36" w:rsidRPr="00930E36" w:rsidRDefault="00930E36" w:rsidP="00A24A45">
            <w:pPr>
              <w:tabs>
                <w:tab w:val="left" w:pos="2700"/>
                <w:tab w:val="left" w:pos="2841"/>
                <w:tab w:val="left" w:pos="3090"/>
              </w:tabs>
              <w:ind w:left="148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lastRenderedPageBreak/>
              <w:t>Опрос, дискуссия, проведение занятия в интерактивной форме, решение задач.</w:t>
            </w:r>
          </w:p>
        </w:tc>
      </w:tr>
      <w:tr w:rsidR="00930E36" w:rsidRPr="00930E36" w14:paraId="07DCC05E" w14:textId="77777777" w:rsidTr="007B28DD">
        <w:trPr>
          <w:trHeight w:val="416"/>
        </w:trPr>
        <w:tc>
          <w:tcPr>
            <w:tcW w:w="2285" w:type="dxa"/>
          </w:tcPr>
          <w:p w14:paraId="5D53A7A3" w14:textId="77777777" w:rsidR="00930E36" w:rsidRPr="00930E36" w:rsidRDefault="00930E36" w:rsidP="00930E36">
            <w:pPr>
              <w:spacing w:line="270" w:lineRule="atLeast"/>
              <w:ind w:left="144" w:right="2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5. </w:t>
            </w:r>
          </w:p>
          <w:p w14:paraId="6D52FABE" w14:textId="77777777" w:rsidR="00930E36" w:rsidRPr="00930E36" w:rsidRDefault="00930E36" w:rsidP="00930E36">
            <w:pPr>
              <w:spacing w:line="270" w:lineRule="atLeast"/>
              <w:ind w:left="144" w:right="235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Кредитные валютные операции банка.</w:t>
            </w:r>
          </w:p>
          <w:p w14:paraId="236A45C2" w14:textId="77777777" w:rsidR="00930E36" w:rsidRPr="00930E36" w:rsidRDefault="00930E36" w:rsidP="00930E36">
            <w:pPr>
              <w:spacing w:line="270" w:lineRule="atLeast"/>
              <w:ind w:left="144"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1.</w:t>
            </w:r>
          </w:p>
        </w:tc>
        <w:tc>
          <w:tcPr>
            <w:tcW w:w="5653" w:type="dxa"/>
          </w:tcPr>
          <w:p w14:paraId="3F02EB55" w14:textId="77777777" w:rsidR="00930E36" w:rsidRPr="00930E36" w:rsidRDefault="00930E36" w:rsidP="0010705C">
            <w:pPr>
              <w:spacing w:line="276" w:lineRule="auto"/>
              <w:ind w:left="261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Pr="00930E36">
              <w:rPr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Виды корпоративного валютного кредитования. Пред- и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постэкспортное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финансирование, торговое финансирование, кредиты импортеру, международный факторинг, международные межбанковские кредиты.</w:t>
            </w:r>
          </w:p>
          <w:p w14:paraId="6E0AFD22" w14:textId="77777777" w:rsidR="00930E36" w:rsidRPr="00930E36" w:rsidRDefault="00930E36" w:rsidP="0010705C">
            <w:pPr>
              <w:spacing w:line="276" w:lineRule="auto"/>
              <w:ind w:left="261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 Порядок выдачи и погашения валютных кредитов. Срочные ссуды и кредитные линии. Мультивалютные кредитные линии. Авансовые и платежные кредиты, кредитование по счету клиента в банке.</w:t>
            </w:r>
          </w:p>
          <w:p w14:paraId="369DF8B7" w14:textId="77777777" w:rsidR="00930E36" w:rsidRPr="00930E36" w:rsidRDefault="00930E36" w:rsidP="0010705C">
            <w:pPr>
              <w:spacing w:line="276" w:lineRule="auto"/>
              <w:ind w:left="261" w:right="45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Правовые и экономические особенности, содержание кредитного договора.</w:t>
            </w:r>
          </w:p>
          <w:p w14:paraId="655B4597" w14:textId="77777777" w:rsidR="00930E36" w:rsidRPr="00930E36" w:rsidRDefault="00930E36" w:rsidP="0010705C">
            <w:pPr>
              <w:spacing w:line="276" w:lineRule="auto"/>
              <w:ind w:left="261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4. </w:t>
            </w:r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Алгоритм и методы анализа кредитоспособности валютных заемщиков.</w:t>
            </w:r>
          </w:p>
          <w:p w14:paraId="7989AC23" w14:textId="77777777" w:rsidR="00930E36" w:rsidRPr="00930E36" w:rsidRDefault="00930E36" w:rsidP="0010705C">
            <w:pPr>
              <w:spacing w:line="276" w:lineRule="auto"/>
              <w:ind w:left="261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источники: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8.1,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8.3,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8.5,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8.6, 8.9,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8.11.</w:t>
            </w:r>
          </w:p>
        </w:tc>
        <w:tc>
          <w:tcPr>
            <w:tcW w:w="2268" w:type="dxa"/>
          </w:tcPr>
          <w:p w14:paraId="319DA557" w14:textId="77777777" w:rsidR="00930E36" w:rsidRPr="00930E36" w:rsidRDefault="00930E36" w:rsidP="00A24A45">
            <w:pPr>
              <w:tabs>
                <w:tab w:val="left" w:pos="2700"/>
                <w:tab w:val="left" w:pos="2841"/>
                <w:tab w:val="left" w:pos="3090"/>
              </w:tabs>
              <w:ind w:left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форме, работа с банковскими договорами</w:t>
            </w:r>
          </w:p>
        </w:tc>
      </w:tr>
      <w:tr w:rsidR="00930E36" w:rsidRPr="00930E36" w14:paraId="488F04C6" w14:textId="77777777" w:rsidTr="007B28DD">
        <w:trPr>
          <w:trHeight w:val="416"/>
        </w:trPr>
        <w:tc>
          <w:tcPr>
            <w:tcW w:w="2285" w:type="dxa"/>
          </w:tcPr>
          <w:p w14:paraId="3ACC8DBF" w14:textId="77777777" w:rsidR="00930E36" w:rsidRPr="00930E36" w:rsidRDefault="00930E36" w:rsidP="00930E36">
            <w:pPr>
              <w:spacing w:line="270" w:lineRule="atLeast"/>
              <w:ind w:left="144" w:right="2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5. </w:t>
            </w:r>
          </w:p>
          <w:p w14:paraId="5466A9AF" w14:textId="77777777" w:rsidR="00930E36" w:rsidRPr="00930E36" w:rsidRDefault="00930E36" w:rsidP="00930E36">
            <w:pPr>
              <w:spacing w:line="270" w:lineRule="atLeast"/>
              <w:ind w:left="144" w:right="235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Кредитные валютные операции банка.</w:t>
            </w:r>
          </w:p>
          <w:p w14:paraId="01887B7D" w14:textId="77777777" w:rsidR="00930E36" w:rsidRPr="00930E36" w:rsidRDefault="00930E36" w:rsidP="00930E36">
            <w:pPr>
              <w:spacing w:line="270" w:lineRule="atLeast"/>
              <w:ind w:left="144"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2. </w:t>
            </w:r>
          </w:p>
        </w:tc>
        <w:tc>
          <w:tcPr>
            <w:tcW w:w="5653" w:type="dxa"/>
          </w:tcPr>
          <w:p w14:paraId="6BF626E0" w14:textId="77777777" w:rsidR="00930E36" w:rsidRPr="00930E36" w:rsidRDefault="00930E36" w:rsidP="0010705C">
            <w:pPr>
              <w:numPr>
                <w:ilvl w:val="0"/>
                <w:numId w:val="26"/>
              </w:numPr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Определение группы риска кредитного продукта.</w:t>
            </w:r>
          </w:p>
          <w:p w14:paraId="5D3E4F9E" w14:textId="77777777" w:rsidR="00930E36" w:rsidRPr="00930E36" w:rsidRDefault="00930E36" w:rsidP="0010705C">
            <w:pPr>
              <w:numPr>
                <w:ilvl w:val="0"/>
                <w:numId w:val="26"/>
              </w:numPr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резервов по ссудам.</w:t>
            </w:r>
          </w:p>
          <w:p w14:paraId="3A814986" w14:textId="77777777" w:rsidR="00930E36" w:rsidRPr="00930E36" w:rsidRDefault="00930E36" w:rsidP="0010705C">
            <w:pPr>
              <w:numPr>
                <w:ilvl w:val="0"/>
                <w:numId w:val="26"/>
              </w:numPr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Обеспечение возвратности валютных кредитов банка, виды и качество обеспечения: договоры залога, поручительства, уступки права требования, их особенности и связь с кредитным договором.</w:t>
            </w:r>
          </w:p>
          <w:p w14:paraId="0CEE6D74" w14:textId="77777777" w:rsidR="00930E36" w:rsidRPr="00930E36" w:rsidRDefault="00930E36" w:rsidP="0010705C">
            <w:pPr>
              <w:numPr>
                <w:ilvl w:val="0"/>
                <w:numId w:val="26"/>
              </w:numPr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Банковские гарантии как инструмент обеспечения по валютным кредитам.</w:t>
            </w:r>
          </w:p>
          <w:p w14:paraId="31E9B177" w14:textId="77777777" w:rsidR="00930E36" w:rsidRPr="00930E36" w:rsidRDefault="00930E36" w:rsidP="0010705C">
            <w:pPr>
              <w:ind w:left="261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источники: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8.1,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8.3,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8.5,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8.6, 8.9,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8.11.</w:t>
            </w:r>
          </w:p>
        </w:tc>
        <w:tc>
          <w:tcPr>
            <w:tcW w:w="2268" w:type="dxa"/>
          </w:tcPr>
          <w:p w14:paraId="6D49F027" w14:textId="77777777" w:rsidR="00930E36" w:rsidRPr="00930E36" w:rsidRDefault="00930E36" w:rsidP="00A24A45">
            <w:pPr>
              <w:tabs>
                <w:tab w:val="left" w:pos="2700"/>
                <w:tab w:val="left" w:pos="2841"/>
                <w:tab w:val="left" w:pos="3090"/>
              </w:tabs>
              <w:ind w:left="148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форме, тест.</w:t>
            </w:r>
          </w:p>
        </w:tc>
      </w:tr>
      <w:tr w:rsidR="00930E36" w:rsidRPr="00930E36" w14:paraId="0FE302FC" w14:textId="77777777" w:rsidTr="0010705C">
        <w:trPr>
          <w:trHeight w:val="271"/>
        </w:trPr>
        <w:tc>
          <w:tcPr>
            <w:tcW w:w="2285" w:type="dxa"/>
          </w:tcPr>
          <w:p w14:paraId="31B6FC78" w14:textId="77777777" w:rsidR="00930E36" w:rsidRPr="00930E36" w:rsidRDefault="00930E36" w:rsidP="00930E36">
            <w:pPr>
              <w:ind w:left="144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6. </w:t>
            </w:r>
          </w:p>
          <w:p w14:paraId="54004795" w14:textId="77777777" w:rsidR="00930E36" w:rsidRPr="00930E36" w:rsidRDefault="00930E36" w:rsidP="00930E36">
            <w:pPr>
              <w:ind w:left="144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Организация проведения международных расчетов.</w:t>
            </w:r>
          </w:p>
          <w:p w14:paraId="29C6FD9D" w14:textId="77777777" w:rsidR="00930E36" w:rsidRPr="00930E36" w:rsidRDefault="00930E36" w:rsidP="00930E36">
            <w:pPr>
              <w:ind w:left="144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1.</w:t>
            </w:r>
          </w:p>
        </w:tc>
        <w:tc>
          <w:tcPr>
            <w:tcW w:w="5653" w:type="dxa"/>
          </w:tcPr>
          <w:p w14:paraId="51FC4BBF" w14:textId="77777777" w:rsidR="00930E36" w:rsidRPr="00930E36" w:rsidRDefault="00930E36" w:rsidP="0010705C">
            <w:pPr>
              <w:numPr>
                <w:ilvl w:val="0"/>
                <w:numId w:val="27"/>
              </w:numPr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Межбанковские и клиентские расчеты по различным международным операциям.</w:t>
            </w:r>
          </w:p>
          <w:p w14:paraId="56F2C4D0" w14:textId="77777777" w:rsidR="00930E36" w:rsidRPr="00930E36" w:rsidRDefault="00930E36" w:rsidP="0010705C">
            <w:pPr>
              <w:numPr>
                <w:ilvl w:val="0"/>
                <w:numId w:val="27"/>
              </w:numPr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Основные формы международных расчетов. Банковский перевод и его использование при расчетах по международным операциям банков и их клиентов.  </w:t>
            </w:r>
          </w:p>
          <w:p w14:paraId="3A754504" w14:textId="77777777" w:rsidR="00930E36" w:rsidRPr="00930E36" w:rsidRDefault="00930E36" w:rsidP="0010705C">
            <w:pPr>
              <w:numPr>
                <w:ilvl w:val="0"/>
                <w:numId w:val="27"/>
              </w:numPr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Виды платежных и расчетных документов. Товарораспорядительные документы по внешнеторговым операциям.</w:t>
            </w:r>
          </w:p>
          <w:p w14:paraId="3FE5820B" w14:textId="77777777" w:rsidR="00930E36" w:rsidRPr="00930E36" w:rsidRDefault="00930E36" w:rsidP="0010705C">
            <w:pPr>
              <w:numPr>
                <w:ilvl w:val="0"/>
                <w:numId w:val="27"/>
              </w:numPr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Инкассовая форма международных расчетов: техника и документооборот. </w:t>
            </w:r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Чистое и документарное инкассо.</w:t>
            </w:r>
          </w:p>
          <w:p w14:paraId="62BAC6CC" w14:textId="77777777" w:rsidR="00930E36" w:rsidRPr="00930E36" w:rsidRDefault="00930E36" w:rsidP="0010705C">
            <w:pPr>
              <w:ind w:left="261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источники: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8.1,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8.2, 8.4,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8.5,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8.8, 8.9,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8.11.</w:t>
            </w:r>
          </w:p>
        </w:tc>
        <w:tc>
          <w:tcPr>
            <w:tcW w:w="2268" w:type="dxa"/>
          </w:tcPr>
          <w:p w14:paraId="3269620B" w14:textId="77777777" w:rsidR="00930E36" w:rsidRPr="0010705C" w:rsidRDefault="00930E36" w:rsidP="00A24A45">
            <w:pPr>
              <w:tabs>
                <w:tab w:val="left" w:pos="2700"/>
                <w:tab w:val="left" w:pos="2841"/>
                <w:tab w:val="left" w:pos="3090"/>
              </w:tabs>
              <w:ind w:left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Опрос, дискуссия, проведение занятия в интерактивной форме. </w:t>
            </w:r>
            <w:r w:rsidRPr="0010705C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Работа с коммерческими документами.</w:t>
            </w:r>
          </w:p>
        </w:tc>
      </w:tr>
      <w:tr w:rsidR="00930E36" w:rsidRPr="00930E36" w14:paraId="0EDAFE6F" w14:textId="77777777" w:rsidTr="007B28DD">
        <w:trPr>
          <w:trHeight w:val="2208"/>
        </w:trPr>
        <w:tc>
          <w:tcPr>
            <w:tcW w:w="2285" w:type="dxa"/>
          </w:tcPr>
          <w:p w14:paraId="12F63FDD" w14:textId="77777777" w:rsidR="00930E36" w:rsidRPr="00930E36" w:rsidRDefault="00930E36" w:rsidP="00930E36">
            <w:pPr>
              <w:ind w:left="144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Тема 6. </w:t>
            </w:r>
          </w:p>
          <w:p w14:paraId="0BFCAB40" w14:textId="77777777" w:rsidR="00930E36" w:rsidRPr="00930E36" w:rsidRDefault="00930E36" w:rsidP="00930E36">
            <w:pPr>
              <w:ind w:left="144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Организация проведения международных расчетов.</w:t>
            </w:r>
          </w:p>
          <w:p w14:paraId="77425EEF" w14:textId="77777777" w:rsidR="00930E36" w:rsidRPr="00930E36" w:rsidRDefault="00930E36" w:rsidP="00930E36">
            <w:pPr>
              <w:ind w:left="144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2.</w:t>
            </w:r>
          </w:p>
        </w:tc>
        <w:tc>
          <w:tcPr>
            <w:tcW w:w="5653" w:type="dxa"/>
          </w:tcPr>
          <w:p w14:paraId="4840E8DD" w14:textId="77777777" w:rsidR="00930E36" w:rsidRPr="00930E36" w:rsidRDefault="00930E36" w:rsidP="0010705C">
            <w:pPr>
              <w:numPr>
                <w:ilvl w:val="0"/>
                <w:numId w:val="28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Аккредитивная форма международных расчетов: особенности, техника и документооборот.</w:t>
            </w:r>
          </w:p>
          <w:p w14:paraId="7D3251CE" w14:textId="77777777" w:rsidR="00930E36" w:rsidRPr="00930E36" w:rsidRDefault="00930E36" w:rsidP="0010705C">
            <w:pPr>
              <w:numPr>
                <w:ilvl w:val="0"/>
                <w:numId w:val="28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аккредитивов.</w:t>
            </w:r>
          </w:p>
          <w:p w14:paraId="0E793EC8" w14:textId="77777777" w:rsidR="00930E36" w:rsidRPr="00930E36" w:rsidRDefault="00930E36" w:rsidP="0010705C">
            <w:pPr>
              <w:numPr>
                <w:ilvl w:val="0"/>
                <w:numId w:val="28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Банковское платежное обязательство и расчеты по открытому счету. </w:t>
            </w:r>
          </w:p>
          <w:p w14:paraId="5C6A2458" w14:textId="77777777" w:rsidR="00930E36" w:rsidRPr="00930E36" w:rsidRDefault="00930E36" w:rsidP="0010705C">
            <w:pPr>
              <w:numPr>
                <w:ilvl w:val="0"/>
                <w:numId w:val="28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Критерии выбора клиентом формы международных расчетов и связанные с ними риски.</w:t>
            </w:r>
          </w:p>
          <w:p w14:paraId="6F012BD1" w14:textId="77777777" w:rsidR="00930E36" w:rsidRPr="00930E36" w:rsidRDefault="00930E36" w:rsidP="0010705C">
            <w:pPr>
              <w:numPr>
                <w:ilvl w:val="0"/>
                <w:numId w:val="28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Осуществление международных расчетов в условиях санкционных ограничений.</w:t>
            </w:r>
          </w:p>
          <w:p w14:paraId="1AFAE7B1" w14:textId="77777777" w:rsidR="00930E36" w:rsidRPr="00930E36" w:rsidRDefault="00930E36" w:rsidP="0010705C">
            <w:pPr>
              <w:tabs>
                <w:tab w:val="left" w:pos="686"/>
              </w:tabs>
              <w:ind w:left="261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источники: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8.1,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8.2, 8.4,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8.5,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8.8, 8.9,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8.11.</w:t>
            </w:r>
          </w:p>
        </w:tc>
        <w:tc>
          <w:tcPr>
            <w:tcW w:w="2268" w:type="dxa"/>
          </w:tcPr>
          <w:p w14:paraId="26972108" w14:textId="62EB3B0B" w:rsidR="00930E36" w:rsidRPr="00930E36" w:rsidRDefault="00930E36" w:rsidP="00A26F00">
            <w:pPr>
              <w:tabs>
                <w:tab w:val="left" w:pos="260"/>
                <w:tab w:val="left" w:pos="1740"/>
                <w:tab w:val="left" w:pos="2700"/>
                <w:tab w:val="left" w:pos="2841"/>
                <w:tab w:val="left" w:pos="3090"/>
              </w:tabs>
              <w:ind w:left="148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форме.</w:t>
            </w:r>
          </w:p>
        </w:tc>
      </w:tr>
      <w:tr w:rsidR="00930E36" w:rsidRPr="00930E36" w14:paraId="4D0BF086" w14:textId="77777777" w:rsidTr="007B28DD">
        <w:trPr>
          <w:trHeight w:val="283"/>
        </w:trPr>
        <w:tc>
          <w:tcPr>
            <w:tcW w:w="2285" w:type="dxa"/>
          </w:tcPr>
          <w:p w14:paraId="025FA997" w14:textId="77777777" w:rsidR="00930E36" w:rsidRPr="00930E36" w:rsidRDefault="00930E36" w:rsidP="00930E36">
            <w:pPr>
              <w:ind w:left="144" w:right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7. </w:t>
            </w:r>
          </w:p>
          <w:p w14:paraId="2AF9C15A" w14:textId="77777777" w:rsidR="00930E36" w:rsidRPr="00930E36" w:rsidRDefault="00930E36" w:rsidP="00930E36">
            <w:pPr>
              <w:ind w:left="144" w:right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Риски при проведении валютных операций, их оценка и методы управления.</w:t>
            </w:r>
          </w:p>
          <w:p w14:paraId="4A7B55B7" w14:textId="77777777" w:rsidR="00930E36" w:rsidRPr="00930E36" w:rsidRDefault="00930E36" w:rsidP="00930E36">
            <w:pPr>
              <w:ind w:left="144" w:right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1.</w:t>
            </w:r>
          </w:p>
          <w:p w14:paraId="78942AEA" w14:textId="77777777" w:rsidR="00930E36" w:rsidRPr="00930E36" w:rsidRDefault="00930E36" w:rsidP="00930E36">
            <w:pPr>
              <w:ind w:left="144" w:right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3" w:type="dxa"/>
          </w:tcPr>
          <w:p w14:paraId="673F4040" w14:textId="77777777" w:rsidR="00930E36" w:rsidRPr="00930E36" w:rsidRDefault="00930E36" w:rsidP="0010705C">
            <w:pPr>
              <w:numPr>
                <w:ilvl w:val="0"/>
                <w:numId w:val="29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Существующие подходы к классификации финансовых рисков. Валютный риск в системе финансовых рисков.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валютных рисков.</w:t>
            </w:r>
          </w:p>
          <w:p w14:paraId="0090D12A" w14:textId="4D356404" w:rsidR="00930E36" w:rsidRPr="00930E36" w:rsidRDefault="00930E36" w:rsidP="0010705C">
            <w:pPr>
              <w:numPr>
                <w:ilvl w:val="0"/>
                <w:numId w:val="29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Риски по валютным операциям банка. Кредитные, операционные, фондовые, комплайенс</w:t>
            </w:r>
            <w:r w:rsidR="00E946FA"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риски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валютным операциям банка. </w:t>
            </w:r>
          </w:p>
          <w:p w14:paraId="4EB4D9AD" w14:textId="77777777" w:rsidR="00930E36" w:rsidRPr="00930E36" w:rsidRDefault="00930E36" w:rsidP="0010705C">
            <w:pPr>
              <w:numPr>
                <w:ilvl w:val="0"/>
                <w:numId w:val="29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Риски клиента при различных валютных операциях.</w:t>
            </w:r>
            <w:r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Риски банка и заемщика по валютным кредитам и депозитам. Риски по срочным сделкам купи-продажи иностранной валюты. Риски при проведении международных расчетов по экспортно-импортным операциям.</w:t>
            </w:r>
          </w:p>
          <w:p w14:paraId="0B0F9C24" w14:textId="77777777" w:rsidR="00930E36" w:rsidRPr="00930E36" w:rsidRDefault="00930E36" w:rsidP="0010705C">
            <w:pPr>
              <w:numPr>
                <w:ilvl w:val="0"/>
                <w:numId w:val="29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Валютные позиции банка, их связь с валютным риском.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Регулирование валютных позиций банка. </w:t>
            </w:r>
          </w:p>
          <w:p w14:paraId="70E5CB4B" w14:textId="77777777" w:rsidR="00930E36" w:rsidRPr="00930E36" w:rsidRDefault="00930E36" w:rsidP="0010705C">
            <w:pPr>
              <w:tabs>
                <w:tab w:val="left" w:pos="686"/>
              </w:tabs>
              <w:ind w:left="261" w:right="45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источники: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8.2,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8.5,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8.6,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8.7, 8.9, 8.11.</w:t>
            </w:r>
          </w:p>
        </w:tc>
        <w:tc>
          <w:tcPr>
            <w:tcW w:w="2268" w:type="dxa"/>
          </w:tcPr>
          <w:p w14:paraId="3AB5019E" w14:textId="77777777" w:rsidR="00930E36" w:rsidRPr="00930E36" w:rsidRDefault="00930E36" w:rsidP="00A26F00">
            <w:pPr>
              <w:tabs>
                <w:tab w:val="left" w:pos="2700"/>
                <w:tab w:val="left" w:pos="2841"/>
                <w:tab w:val="left" w:pos="3090"/>
              </w:tabs>
              <w:ind w:left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форме,</w:t>
            </w:r>
            <w:r w:rsidRPr="00930E36">
              <w:rPr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case</w:t>
            </w: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study</w:t>
            </w: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.</w:t>
            </w:r>
          </w:p>
        </w:tc>
      </w:tr>
      <w:tr w:rsidR="00930E36" w:rsidRPr="00930E36" w14:paraId="5BA7FC61" w14:textId="77777777" w:rsidTr="007B28DD">
        <w:trPr>
          <w:trHeight w:val="283"/>
        </w:trPr>
        <w:tc>
          <w:tcPr>
            <w:tcW w:w="2285" w:type="dxa"/>
          </w:tcPr>
          <w:p w14:paraId="5E17349F" w14:textId="77777777" w:rsidR="00930E36" w:rsidRPr="00930E36" w:rsidRDefault="00930E36" w:rsidP="00930E36">
            <w:pPr>
              <w:ind w:left="144" w:right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7. </w:t>
            </w:r>
          </w:p>
          <w:p w14:paraId="3B4A9FD6" w14:textId="77777777" w:rsidR="00930E36" w:rsidRPr="00930E36" w:rsidRDefault="00930E36" w:rsidP="00930E36">
            <w:pPr>
              <w:ind w:left="144" w:right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Риски при проведении валютных операций, их оценка и методы управления.</w:t>
            </w:r>
          </w:p>
          <w:p w14:paraId="38E2BA0C" w14:textId="77777777" w:rsidR="00930E36" w:rsidRPr="00930E36" w:rsidRDefault="00930E36" w:rsidP="00930E36">
            <w:pPr>
              <w:ind w:left="144" w:right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2.</w:t>
            </w:r>
          </w:p>
        </w:tc>
        <w:tc>
          <w:tcPr>
            <w:tcW w:w="5653" w:type="dxa"/>
          </w:tcPr>
          <w:p w14:paraId="6D082803" w14:textId="77777777" w:rsidR="00930E36" w:rsidRPr="00930E36" w:rsidRDefault="00930E36" w:rsidP="00E946FA">
            <w:pPr>
              <w:numPr>
                <w:ilvl w:val="0"/>
                <w:numId w:val="30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Методы оценки и управления валютными рисками. Чувствительность к риску (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exposure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risk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 при проведении различных валютных операций. </w:t>
            </w:r>
          </w:p>
          <w:p w14:paraId="6CF3EA22" w14:textId="77777777" w:rsidR="00930E36" w:rsidRPr="00930E36" w:rsidRDefault="00930E36" w:rsidP="00E946FA">
            <w:pPr>
              <w:numPr>
                <w:ilvl w:val="0"/>
                <w:numId w:val="30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Факторы, определяющие размер возможных убытков при реализации риска.</w:t>
            </w:r>
          </w:p>
          <w:p w14:paraId="6469FBAE" w14:textId="77777777" w:rsidR="00930E36" w:rsidRPr="00930E36" w:rsidRDefault="00930E36" w:rsidP="00E946FA">
            <w:pPr>
              <w:numPr>
                <w:ilvl w:val="0"/>
                <w:numId w:val="30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Лимитирование как метод ограничения финансовых рисков по валютным операциям.</w:t>
            </w:r>
            <w:r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 Виды лимитов и управление ими. 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Дневные и ночные лимиты открытых валютных позиций банка.</w:t>
            </w:r>
            <w:r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50E9409D" w14:textId="77777777" w:rsidR="00930E36" w:rsidRPr="00930E36" w:rsidRDefault="00930E36" w:rsidP="00E946FA">
            <w:pPr>
              <w:numPr>
                <w:ilvl w:val="0"/>
                <w:numId w:val="30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Хеджирование валютных рисков. Виды, инструменты и принципы хеджирования. </w:t>
            </w:r>
          </w:p>
          <w:p w14:paraId="1F60B149" w14:textId="77777777" w:rsidR="00930E36" w:rsidRPr="00930E36" w:rsidRDefault="00930E36" w:rsidP="00E946FA">
            <w:pPr>
              <w:tabs>
                <w:tab w:val="left" w:pos="686"/>
              </w:tabs>
              <w:ind w:left="261" w:right="454"/>
              <w:jc w:val="both"/>
              <w:rPr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источники: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8.2,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8.5,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8.6,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8.7, 8.9, 8.11.</w:t>
            </w:r>
          </w:p>
        </w:tc>
        <w:tc>
          <w:tcPr>
            <w:tcW w:w="2268" w:type="dxa"/>
          </w:tcPr>
          <w:p w14:paraId="5B7E06B9" w14:textId="77777777" w:rsidR="00930E36" w:rsidRPr="00930E36" w:rsidRDefault="00930E36" w:rsidP="00A26F00">
            <w:pPr>
              <w:tabs>
                <w:tab w:val="left" w:pos="2700"/>
                <w:tab w:val="left" w:pos="2841"/>
                <w:tab w:val="left" w:pos="3090"/>
              </w:tabs>
              <w:ind w:left="148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</w:t>
            </w:r>
          </w:p>
          <w:p w14:paraId="0CD4D2CF" w14:textId="77777777" w:rsidR="00930E36" w:rsidRPr="00930E36" w:rsidRDefault="00930E36" w:rsidP="00A26F00">
            <w:pPr>
              <w:tabs>
                <w:tab w:val="left" w:pos="2700"/>
                <w:tab w:val="left" w:pos="2841"/>
                <w:tab w:val="left" w:pos="3090"/>
              </w:tabs>
              <w:ind w:left="148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в интерактивной форме, решение задач, </w:t>
            </w: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case</w:t>
            </w: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study</w:t>
            </w: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.</w:t>
            </w:r>
          </w:p>
        </w:tc>
      </w:tr>
      <w:tr w:rsidR="00930E36" w:rsidRPr="00930E36" w14:paraId="08618EB5" w14:textId="77777777" w:rsidTr="007B28DD">
        <w:trPr>
          <w:trHeight w:val="413"/>
        </w:trPr>
        <w:tc>
          <w:tcPr>
            <w:tcW w:w="2285" w:type="dxa"/>
          </w:tcPr>
          <w:p w14:paraId="568A0362" w14:textId="77777777" w:rsidR="00930E36" w:rsidRPr="00930E36" w:rsidRDefault="00930E36" w:rsidP="00930E36">
            <w:pPr>
              <w:ind w:left="144" w:right="2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8. </w:t>
            </w:r>
          </w:p>
          <w:p w14:paraId="07B0A0E5" w14:textId="77777777" w:rsidR="00930E36" w:rsidRPr="00930E36" w:rsidRDefault="00930E36" w:rsidP="00930E36">
            <w:pPr>
              <w:ind w:left="144" w:right="26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Международные платежные системы.</w:t>
            </w:r>
          </w:p>
          <w:p w14:paraId="1E191FF3" w14:textId="77777777" w:rsidR="00930E36" w:rsidRPr="00930E36" w:rsidRDefault="00930E36" w:rsidP="00930E36">
            <w:pPr>
              <w:ind w:left="144" w:right="2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Практическое занятие 1.</w:t>
            </w:r>
          </w:p>
        </w:tc>
        <w:tc>
          <w:tcPr>
            <w:tcW w:w="5653" w:type="dxa"/>
          </w:tcPr>
          <w:p w14:paraId="44EB6DF1" w14:textId="77777777" w:rsidR="00930E36" w:rsidRPr="00930E36" w:rsidRDefault="00930E36" w:rsidP="00E946FA">
            <w:pPr>
              <w:numPr>
                <w:ilvl w:val="0"/>
                <w:numId w:val="32"/>
              </w:numPr>
              <w:ind w:left="261" w:right="41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Понятие и классификация современных платежных систем. Платежные системы Центральных банков и частные платежные системы. Одноуровневые и двухуровневые системы расчетов, их основные отличия. Оптовые и розничные платежные системы.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Особенности межбанковских платежных систем. Глобально и национально системно значимые платежные системы. </w:t>
            </w:r>
          </w:p>
          <w:p w14:paraId="16E58707" w14:textId="1E6C2F6B" w:rsidR="00930E36" w:rsidRPr="00930E36" w:rsidRDefault="00930E36" w:rsidP="00E946FA">
            <w:pPr>
              <w:numPr>
                <w:ilvl w:val="0"/>
                <w:numId w:val="32"/>
              </w:numPr>
              <w:ind w:left="261" w:right="41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Валовые, неттинговые и гибридные платежные системы, их достоинства и недостатки.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Механизмы RTGS (real-time gross settlement) и DNS (deferred net settlement),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платежных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системах. </w:t>
            </w:r>
          </w:p>
          <w:p w14:paraId="7E79CE2A" w14:textId="77777777" w:rsidR="00930E36" w:rsidRPr="00930E36" w:rsidRDefault="00930E36" w:rsidP="00E946FA">
            <w:pPr>
              <w:numPr>
                <w:ilvl w:val="0"/>
                <w:numId w:val="32"/>
              </w:numPr>
              <w:ind w:left="261" w:right="41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Системы национальных и трансграничных быстрых платежей.</w:t>
            </w:r>
          </w:p>
          <w:p w14:paraId="21E70B0F" w14:textId="77777777" w:rsidR="00930E36" w:rsidRPr="00930E36" w:rsidRDefault="00930E36" w:rsidP="00E946FA">
            <w:pPr>
              <w:numPr>
                <w:ilvl w:val="0"/>
                <w:numId w:val="32"/>
              </w:numPr>
              <w:ind w:left="261" w:right="41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Основные структурные элементы и принципы функционирования платежной системы.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Институциональная структура платежных систем. Роль банков в платежных системах.</w:t>
            </w:r>
          </w:p>
          <w:p w14:paraId="37A00435" w14:textId="77777777" w:rsidR="00930E36" w:rsidRPr="00930E36" w:rsidRDefault="00930E36" w:rsidP="00E946FA">
            <w:pPr>
              <w:spacing w:line="276" w:lineRule="auto"/>
              <w:ind w:left="2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источники: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8.1,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8.4,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8.5,</w:t>
            </w:r>
            <w:r w:rsidRPr="0093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8.6, 8.7, 8.8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2268" w:type="dxa"/>
          </w:tcPr>
          <w:p w14:paraId="10CE4338" w14:textId="0CB11B5A" w:rsidR="00930E36" w:rsidRPr="00930E36" w:rsidRDefault="00930E36" w:rsidP="00A26F00">
            <w:pPr>
              <w:tabs>
                <w:tab w:val="left" w:pos="2700"/>
                <w:tab w:val="left" w:pos="2841"/>
                <w:tab w:val="left" w:pos="3090"/>
              </w:tabs>
              <w:ind w:left="148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lastRenderedPageBreak/>
              <w:t>Опрос, дискуссия, проведение занятия в интерактивной форме.</w:t>
            </w:r>
            <w:r w:rsidRPr="00930E36">
              <w:rPr>
                <w:lang w:val="ru-RU"/>
              </w:rPr>
              <w:t xml:space="preserve"> </w:t>
            </w:r>
          </w:p>
          <w:p w14:paraId="53F56647" w14:textId="77777777" w:rsidR="00930E36" w:rsidRPr="00930E36" w:rsidRDefault="00930E36" w:rsidP="00930E36">
            <w:pPr>
              <w:tabs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30E36" w:rsidRPr="00930E36" w14:paraId="25149A99" w14:textId="77777777" w:rsidTr="007B28DD">
        <w:trPr>
          <w:trHeight w:val="2759"/>
        </w:trPr>
        <w:tc>
          <w:tcPr>
            <w:tcW w:w="2285" w:type="dxa"/>
          </w:tcPr>
          <w:p w14:paraId="21AC7239" w14:textId="77777777" w:rsidR="00930E36" w:rsidRPr="00930E36" w:rsidRDefault="00930E36" w:rsidP="00930E36">
            <w:pPr>
              <w:ind w:left="144" w:right="2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Тема 8. </w:t>
            </w:r>
          </w:p>
          <w:p w14:paraId="6FA6BE95" w14:textId="77777777" w:rsidR="00930E36" w:rsidRPr="00930E36" w:rsidRDefault="00930E36" w:rsidP="00930E36">
            <w:pPr>
              <w:ind w:left="144" w:right="26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Международные платежные системы.</w:t>
            </w:r>
          </w:p>
          <w:p w14:paraId="6AEA5E13" w14:textId="77777777" w:rsidR="00930E36" w:rsidRPr="00930E36" w:rsidRDefault="00930E36" w:rsidP="00930E36">
            <w:pPr>
              <w:ind w:left="144" w:right="2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Практическое занятие 2.</w:t>
            </w:r>
          </w:p>
        </w:tc>
        <w:tc>
          <w:tcPr>
            <w:tcW w:w="5653" w:type="dxa"/>
          </w:tcPr>
          <w:p w14:paraId="3C27FA29" w14:textId="77777777" w:rsidR="00930E36" w:rsidRPr="00930E36" w:rsidRDefault="00930E36" w:rsidP="00E946FA">
            <w:pPr>
              <w:numPr>
                <w:ilvl w:val="0"/>
                <w:numId w:val="31"/>
              </w:numPr>
              <w:ind w:left="261" w:right="693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Мультвалютная межбанковская платежная система 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Continuous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Linked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Settlement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(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CLS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), ее роль на международном валютном рынке. </w:t>
            </w:r>
          </w:p>
          <w:p w14:paraId="64B4C917" w14:textId="77777777" w:rsidR="00930E36" w:rsidRPr="00930E36" w:rsidRDefault="00930E36" w:rsidP="00E946FA">
            <w:pPr>
              <w:numPr>
                <w:ilvl w:val="0"/>
                <w:numId w:val="31"/>
              </w:numPr>
              <w:ind w:left="261" w:right="693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Национальная система межбанковских расчетов Федеральной резервной системы США – 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Fedwire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Частная система межбанковских трансграничных расчетов в долларах США – CHIPS.</w:t>
            </w:r>
          </w:p>
          <w:p w14:paraId="06935B2A" w14:textId="77777777" w:rsidR="00930E36" w:rsidRPr="00930E36" w:rsidRDefault="00930E36" w:rsidP="00E946FA">
            <w:pPr>
              <w:numPr>
                <w:ilvl w:val="0"/>
                <w:numId w:val="31"/>
              </w:numPr>
              <w:ind w:left="261" w:right="693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HVPS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– китайская ПС валовых расчетов в режиме реального времени. 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BOJ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-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NET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– японская система крупных переводов. 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CHAPS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- система клиринговых расчётов в Великобритании.</w:t>
            </w:r>
          </w:p>
          <w:p w14:paraId="5E1D0BA2" w14:textId="77777777" w:rsidR="00930E36" w:rsidRPr="00930E36" w:rsidRDefault="00930E36" w:rsidP="00E946FA">
            <w:pPr>
              <w:numPr>
                <w:ilvl w:val="0"/>
                <w:numId w:val="31"/>
              </w:numPr>
              <w:ind w:left="261" w:right="693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Региональные платежные системы. Платежные системы в странах Европейского союза (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TARGET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EURO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1, 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Single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Euro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Payments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Area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-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SEPA</w:t>
            </w:r>
            <w:r w:rsidRPr="00930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). </w:t>
            </w:r>
          </w:p>
          <w:p w14:paraId="1B543A98" w14:textId="77777777" w:rsidR="00930E36" w:rsidRPr="00930E36" w:rsidRDefault="00930E36" w:rsidP="00E946FA">
            <w:pPr>
              <w:ind w:left="261" w:right="6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E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Рекомендуемые источники: 8.1, 8.4, 8.5, 8.6, 8.7, 8.8, 8.12.</w:t>
            </w:r>
          </w:p>
        </w:tc>
        <w:tc>
          <w:tcPr>
            <w:tcW w:w="2268" w:type="dxa"/>
          </w:tcPr>
          <w:p w14:paraId="09588C8C" w14:textId="75450CBB" w:rsidR="00930E36" w:rsidRPr="00930E36" w:rsidRDefault="00930E36" w:rsidP="00A26F00">
            <w:pPr>
              <w:tabs>
                <w:tab w:val="left" w:pos="2700"/>
                <w:tab w:val="left" w:pos="2841"/>
                <w:tab w:val="left" w:pos="3090"/>
              </w:tabs>
              <w:ind w:left="148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Опрос, дискуссия, проведение занятия в интерактивной форме. </w:t>
            </w:r>
          </w:p>
        </w:tc>
      </w:tr>
      <w:tr w:rsidR="00930E36" w:rsidRPr="00930E36" w14:paraId="0B44D668" w14:textId="77777777" w:rsidTr="001879FF">
        <w:trPr>
          <w:trHeight w:val="1122"/>
        </w:trPr>
        <w:tc>
          <w:tcPr>
            <w:tcW w:w="2285" w:type="dxa"/>
          </w:tcPr>
          <w:p w14:paraId="227B9ADA" w14:textId="77777777" w:rsidR="00930E36" w:rsidRPr="00930E36" w:rsidRDefault="00930E36" w:rsidP="00930E36">
            <w:pPr>
              <w:ind w:left="144" w:right="1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10. </w:t>
            </w:r>
          </w:p>
          <w:p w14:paraId="7AF06AAB" w14:textId="77777777" w:rsidR="00930E36" w:rsidRPr="00930E36" w:rsidRDefault="00930E36" w:rsidP="00930E36">
            <w:pPr>
              <w:ind w:left="144" w:right="1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Карточные платежные системы и операции с международными банковскими платежными картами</w:t>
            </w:r>
          </w:p>
        </w:tc>
        <w:tc>
          <w:tcPr>
            <w:tcW w:w="5653" w:type="dxa"/>
          </w:tcPr>
          <w:p w14:paraId="74391B47" w14:textId="77777777" w:rsidR="00930E36" w:rsidRPr="00930E36" w:rsidRDefault="00930E36" w:rsidP="00B8712B">
            <w:pPr>
              <w:numPr>
                <w:ilvl w:val="0"/>
                <w:numId w:val="35"/>
              </w:numPr>
              <w:ind w:left="261" w:right="4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Платежная карточная система, </w:t>
            </w:r>
            <w:proofErr w:type="gramStart"/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понятие,  виды</w:t>
            </w:r>
            <w:proofErr w:type="gramEnd"/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элементы, ее характеристика и место в классификации платежных систем. </w:t>
            </w:r>
          </w:p>
          <w:p w14:paraId="4DD8680E" w14:textId="77777777" w:rsidR="00930E36" w:rsidRPr="00930E36" w:rsidRDefault="00930E36" w:rsidP="00B8712B">
            <w:pPr>
              <w:numPr>
                <w:ilvl w:val="0"/>
                <w:numId w:val="35"/>
              </w:numPr>
              <w:ind w:left="261" w:right="4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Роль банков в карточной платежной системе. Инфраструктура приема и обслуживания банковских карт. Эмитенты, эквайреры, процессинговые и расчетные центры. Банкоматы и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POS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терминалы. </w:t>
            </w:r>
          </w:p>
          <w:p w14:paraId="021CC545" w14:textId="77777777" w:rsidR="00930E36" w:rsidRPr="00930E36" w:rsidRDefault="00930E36" w:rsidP="00B8712B">
            <w:pPr>
              <w:numPr>
                <w:ilvl w:val="0"/>
                <w:numId w:val="35"/>
              </w:numPr>
              <w:ind w:left="261" w:right="4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Депозитные, кредитные, расчетно-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платнежные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конверсионные, кассовые операции по банковским картам. Схема валютных расчетов с использованием международных и национальных банковских платежных карт. </w:t>
            </w:r>
          </w:p>
          <w:p w14:paraId="24C895ED" w14:textId="77777777" w:rsidR="00930E36" w:rsidRPr="00930E36" w:rsidRDefault="00930E36" w:rsidP="00930E36">
            <w:pPr>
              <w:numPr>
                <w:ilvl w:val="0"/>
                <w:numId w:val="35"/>
              </w:numPr>
              <w:spacing w:line="276" w:lineRule="auto"/>
              <w:ind w:left="261" w:right="4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Конвертация валют при использовании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банковских платежных карт.</w:t>
            </w:r>
          </w:p>
          <w:p w14:paraId="3E2C5EDF" w14:textId="77777777" w:rsidR="00930E36" w:rsidRPr="00930E36" w:rsidRDefault="00930E36" w:rsidP="00930E36">
            <w:pPr>
              <w:spacing w:line="276" w:lineRule="auto"/>
              <w:ind w:left="261"/>
              <w:rPr>
                <w:rFonts w:ascii="Times New Roman" w:eastAsia="Times New Roman" w:hAnsi="Times New Roman" w:cs="Times New Roman"/>
                <w:sz w:val="24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r w:rsidRPr="00930E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8.1, 8.4, 8.5, 8.6, 8.7, 8.8, 8.12</w:t>
            </w:r>
          </w:p>
        </w:tc>
        <w:tc>
          <w:tcPr>
            <w:tcW w:w="2268" w:type="dxa"/>
          </w:tcPr>
          <w:p w14:paraId="47405D37" w14:textId="750645CF" w:rsidR="00930E36" w:rsidRPr="00930E36" w:rsidRDefault="00930E36" w:rsidP="00A24A45">
            <w:pPr>
              <w:tabs>
                <w:tab w:val="left" w:pos="2700"/>
                <w:tab w:val="left" w:pos="2841"/>
                <w:tab w:val="left" w:pos="3090"/>
              </w:tabs>
              <w:ind w:left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lastRenderedPageBreak/>
              <w:t xml:space="preserve">Опрос, дискуссия, проведение занятия в интерактивной форме. </w:t>
            </w:r>
          </w:p>
        </w:tc>
      </w:tr>
    </w:tbl>
    <w:p w14:paraId="6AE21BEF" w14:textId="77777777" w:rsidR="00930E36" w:rsidRPr="00930E36" w:rsidRDefault="00930E36" w:rsidP="00930E36">
      <w:pPr>
        <w:widowControl w:val="0"/>
        <w:autoSpaceDE w:val="0"/>
        <w:autoSpaceDN w:val="0"/>
        <w:spacing w:before="7" w:after="0" w:line="240" w:lineRule="auto"/>
        <w:ind w:left="426"/>
        <w:rPr>
          <w:rFonts w:ascii="Times New Roman" w:eastAsia="Times New Roman" w:hAnsi="Times New Roman" w:cs="Times New Roman"/>
          <w:b/>
          <w:sz w:val="12"/>
          <w:szCs w:val="28"/>
        </w:rPr>
      </w:pPr>
    </w:p>
    <w:p w14:paraId="7F569CF3" w14:textId="77777777" w:rsidR="00930E36" w:rsidRPr="00930E36" w:rsidRDefault="00930E36" w:rsidP="00930E36">
      <w:pPr>
        <w:widowControl w:val="0"/>
        <w:autoSpaceDE w:val="0"/>
        <w:autoSpaceDN w:val="0"/>
        <w:spacing w:before="7" w:after="0" w:line="240" w:lineRule="auto"/>
        <w:ind w:left="426"/>
        <w:rPr>
          <w:rFonts w:ascii="Times New Roman" w:eastAsia="Times New Roman" w:hAnsi="Times New Roman" w:cs="Times New Roman"/>
          <w:b/>
          <w:sz w:val="12"/>
          <w:szCs w:val="28"/>
        </w:rPr>
      </w:pPr>
    </w:p>
    <w:p w14:paraId="38D023AB" w14:textId="77777777" w:rsidR="00930E36" w:rsidRPr="00930E36" w:rsidRDefault="00930E36" w:rsidP="00930E36">
      <w:pPr>
        <w:widowControl w:val="0"/>
        <w:autoSpaceDE w:val="0"/>
        <w:autoSpaceDN w:val="0"/>
        <w:spacing w:before="7" w:after="0" w:line="240" w:lineRule="auto"/>
        <w:ind w:left="426"/>
        <w:rPr>
          <w:rFonts w:ascii="Times New Roman" w:eastAsia="Times New Roman" w:hAnsi="Times New Roman" w:cs="Times New Roman"/>
          <w:b/>
          <w:sz w:val="12"/>
          <w:szCs w:val="28"/>
        </w:rPr>
      </w:pPr>
    </w:p>
    <w:p w14:paraId="23F527AC" w14:textId="77777777" w:rsidR="00930E36" w:rsidRPr="00930E36" w:rsidRDefault="00930E36" w:rsidP="00930E36">
      <w:pPr>
        <w:widowControl w:val="0"/>
        <w:autoSpaceDE w:val="0"/>
        <w:autoSpaceDN w:val="0"/>
        <w:spacing w:before="7" w:after="0" w:line="240" w:lineRule="auto"/>
        <w:ind w:left="426"/>
        <w:rPr>
          <w:rFonts w:ascii="Times New Roman" w:eastAsia="Times New Roman" w:hAnsi="Times New Roman" w:cs="Times New Roman"/>
          <w:b/>
          <w:sz w:val="12"/>
          <w:szCs w:val="28"/>
        </w:rPr>
      </w:pPr>
    </w:p>
    <w:p w14:paraId="0EFFAF14" w14:textId="77777777" w:rsidR="00930E36" w:rsidRPr="00930E36" w:rsidRDefault="00930E36" w:rsidP="00930E36">
      <w:pPr>
        <w:widowControl w:val="0"/>
        <w:autoSpaceDE w:val="0"/>
        <w:autoSpaceDN w:val="0"/>
        <w:spacing w:before="7" w:after="0" w:line="240" w:lineRule="auto"/>
        <w:ind w:left="426"/>
        <w:rPr>
          <w:rFonts w:ascii="Times New Roman" w:eastAsia="Times New Roman" w:hAnsi="Times New Roman" w:cs="Times New Roman"/>
          <w:b/>
          <w:sz w:val="12"/>
          <w:szCs w:val="28"/>
        </w:rPr>
      </w:pPr>
    </w:p>
    <w:p w14:paraId="01EC5196" w14:textId="3F049736" w:rsidR="00930E36" w:rsidRPr="00EE687D" w:rsidRDefault="00676A6D" w:rsidP="00676A6D">
      <w:pPr>
        <w:pStyle w:val="10"/>
        <w:ind w:left="567" w:hanging="567"/>
      </w:pPr>
      <w:bookmarkStart w:id="36" w:name="_bookmark8"/>
      <w:bookmarkStart w:id="37" w:name="_Toc122963523"/>
      <w:bookmarkEnd w:id="36"/>
      <w:r>
        <w:t xml:space="preserve">6. </w:t>
      </w:r>
      <w:r w:rsidR="00930E36" w:rsidRPr="00EE687D">
        <w:t>Учебно-методическое обеспечение для самостоятельной работы обучающихся</w:t>
      </w:r>
      <w:r w:rsidR="00930E36" w:rsidRPr="00EE687D">
        <w:rPr>
          <w:spacing w:val="-1"/>
        </w:rPr>
        <w:t xml:space="preserve"> </w:t>
      </w:r>
      <w:r w:rsidR="00930E36" w:rsidRPr="00EE687D">
        <w:t>по</w:t>
      </w:r>
      <w:r w:rsidR="00930E36" w:rsidRPr="00EE687D">
        <w:rPr>
          <w:spacing w:val="1"/>
        </w:rPr>
        <w:t xml:space="preserve"> </w:t>
      </w:r>
      <w:r w:rsidR="00930E36" w:rsidRPr="00EE687D">
        <w:t>дисциплине</w:t>
      </w:r>
      <w:bookmarkEnd w:id="37"/>
    </w:p>
    <w:p w14:paraId="62028743" w14:textId="35E1EE72" w:rsidR="00930E36" w:rsidRPr="00EE687D" w:rsidRDefault="00EE687D" w:rsidP="00676A6D">
      <w:pPr>
        <w:pStyle w:val="10"/>
        <w:ind w:hanging="1382"/>
      </w:pPr>
      <w:bookmarkStart w:id="38" w:name="_bookmark9"/>
      <w:bookmarkStart w:id="39" w:name="_Toc122963524"/>
      <w:bookmarkEnd w:id="38"/>
      <w:r w:rsidRPr="00EE687D">
        <w:t>6</w:t>
      </w:r>
      <w:r>
        <w:t>.</w:t>
      </w:r>
      <w:r w:rsidRPr="00EE687D">
        <w:t xml:space="preserve">1. </w:t>
      </w:r>
      <w:r w:rsidR="00930E36" w:rsidRPr="00EE687D">
        <w:t>Формы</w:t>
      </w:r>
      <w:r w:rsidR="00930E36" w:rsidRPr="00EE687D">
        <w:rPr>
          <w:spacing w:val="-3"/>
        </w:rPr>
        <w:t xml:space="preserve"> </w:t>
      </w:r>
      <w:r w:rsidR="00930E36" w:rsidRPr="00EE687D">
        <w:t>внеаудиторной</w:t>
      </w:r>
      <w:r w:rsidR="00930E36" w:rsidRPr="00EE687D">
        <w:rPr>
          <w:spacing w:val="-4"/>
        </w:rPr>
        <w:t xml:space="preserve"> </w:t>
      </w:r>
      <w:r w:rsidR="00930E36" w:rsidRPr="00EE687D">
        <w:t>самостоятельной</w:t>
      </w:r>
      <w:r w:rsidR="00930E36" w:rsidRPr="00EE687D">
        <w:rPr>
          <w:spacing w:val="-3"/>
        </w:rPr>
        <w:t xml:space="preserve"> </w:t>
      </w:r>
      <w:r w:rsidR="00930E36" w:rsidRPr="00EE687D">
        <w:t>работы</w:t>
      </w:r>
      <w:bookmarkEnd w:id="39"/>
    </w:p>
    <w:p w14:paraId="160BEFC9" w14:textId="51B2B3F2" w:rsidR="00930E36" w:rsidRPr="00EE687D" w:rsidRDefault="00930E36" w:rsidP="00EE687D">
      <w:pPr>
        <w:widowControl w:val="0"/>
        <w:autoSpaceDE w:val="0"/>
        <w:autoSpaceDN w:val="0"/>
        <w:spacing w:before="62" w:after="0" w:line="276" w:lineRule="auto"/>
        <w:ind w:left="-284" w:right="68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687D">
        <w:rPr>
          <w:rFonts w:ascii="Times New Roman" w:eastAsia="Times New Roman" w:hAnsi="Times New Roman" w:cs="Times New Roman"/>
          <w:sz w:val="28"/>
          <w:szCs w:val="28"/>
        </w:rPr>
        <w:t>Основными</w:t>
      </w:r>
      <w:r w:rsidRPr="00EE687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687D">
        <w:rPr>
          <w:rFonts w:ascii="Times New Roman" w:eastAsia="Times New Roman" w:hAnsi="Times New Roman" w:cs="Times New Roman"/>
          <w:sz w:val="28"/>
          <w:szCs w:val="28"/>
        </w:rPr>
        <w:t>формами</w:t>
      </w:r>
      <w:r w:rsidRPr="00EE687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в</w:t>
      </w:r>
      <w:r w:rsidRPr="00EE687D">
        <w:rPr>
          <w:rFonts w:ascii="Times New Roman" w:eastAsia="Times New Roman" w:hAnsi="Times New Roman" w:cs="Times New Roman"/>
          <w:sz w:val="28"/>
          <w:szCs w:val="28"/>
        </w:rPr>
        <w:t>неаудиторной</w:t>
      </w:r>
      <w:r w:rsidRPr="00EE687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687D">
        <w:rPr>
          <w:rFonts w:ascii="Times New Roman" w:eastAsia="Times New Roman" w:hAnsi="Times New Roman" w:cs="Times New Roman"/>
          <w:sz w:val="28"/>
          <w:szCs w:val="28"/>
        </w:rPr>
        <w:t>самостоятельной</w:t>
      </w:r>
      <w:r w:rsidRPr="00EE687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687D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EE687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студентов </w:t>
      </w:r>
      <w:r w:rsidRPr="00EE687D">
        <w:rPr>
          <w:rFonts w:ascii="Times New Roman" w:eastAsia="Times New Roman" w:hAnsi="Times New Roman" w:cs="Times New Roman"/>
          <w:sz w:val="28"/>
          <w:szCs w:val="28"/>
        </w:rPr>
        <w:t>являются</w:t>
      </w:r>
      <w:r w:rsidRPr="00EE687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687D">
        <w:rPr>
          <w:rFonts w:ascii="Times New Roman" w:eastAsia="Times New Roman" w:hAnsi="Times New Roman" w:cs="Times New Roman"/>
          <w:sz w:val="28"/>
          <w:szCs w:val="28"/>
        </w:rPr>
        <w:t>изучение</w:t>
      </w:r>
      <w:r w:rsidRPr="00EE687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687D">
        <w:rPr>
          <w:rFonts w:ascii="Times New Roman" w:eastAsia="Times New Roman" w:hAnsi="Times New Roman" w:cs="Times New Roman"/>
          <w:sz w:val="28"/>
          <w:szCs w:val="28"/>
        </w:rPr>
        <w:t>рекомендуемой учебной литературы,</w:t>
      </w:r>
      <w:r w:rsidRPr="00EE687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нормативных актов, регулирующих валютные операции банков и их клиентов, </w:t>
      </w:r>
      <w:r w:rsidRPr="00EE687D">
        <w:rPr>
          <w:rFonts w:ascii="Times New Roman" w:eastAsia="Times New Roman" w:hAnsi="Times New Roman" w:cs="Times New Roman"/>
          <w:sz w:val="28"/>
          <w:szCs w:val="28"/>
        </w:rPr>
        <w:t>поиск</w:t>
      </w:r>
      <w:r w:rsidRPr="00EE687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687D">
        <w:rPr>
          <w:rFonts w:ascii="Times New Roman" w:eastAsia="Times New Roman" w:hAnsi="Times New Roman" w:cs="Times New Roman"/>
          <w:sz w:val="28"/>
          <w:szCs w:val="28"/>
        </w:rPr>
        <w:t>соответствующей</w:t>
      </w:r>
      <w:r w:rsidRPr="00EE687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687D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EE687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687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687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687D">
        <w:rPr>
          <w:rFonts w:ascii="Times New Roman" w:eastAsia="Times New Roman" w:hAnsi="Times New Roman" w:cs="Times New Roman"/>
          <w:sz w:val="28"/>
          <w:szCs w:val="28"/>
        </w:rPr>
        <w:t>Интернете,</w:t>
      </w:r>
      <w:r w:rsidRPr="00EE687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подготовка докладов, презентаций для семинарских занятий, а также </w:t>
      </w:r>
      <w:r w:rsidR="006D7D15" w:rsidRPr="00EE687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контрольной </w:t>
      </w:r>
      <w:r w:rsidRPr="00EE687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работы, предусмотренной учебным планом дисциплины. </w:t>
      </w:r>
    </w:p>
    <w:p w14:paraId="62FA9F59" w14:textId="77777777" w:rsidR="00930E36" w:rsidRPr="00930E36" w:rsidRDefault="00930E36" w:rsidP="00930E36">
      <w:pPr>
        <w:widowControl w:val="0"/>
        <w:autoSpaceDE w:val="0"/>
        <w:autoSpaceDN w:val="0"/>
        <w:spacing w:before="2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14:paraId="43C0156A" w14:textId="77777777" w:rsidR="00930E36" w:rsidRPr="00930E36" w:rsidRDefault="00930E36" w:rsidP="00930E36">
      <w:pPr>
        <w:widowControl w:val="0"/>
        <w:autoSpaceDE w:val="0"/>
        <w:autoSpaceDN w:val="0"/>
        <w:spacing w:before="5" w:after="1" w:line="240" w:lineRule="auto"/>
        <w:ind w:left="426"/>
        <w:rPr>
          <w:rFonts w:ascii="Times New Roman" w:eastAsia="Times New Roman" w:hAnsi="Times New Roman" w:cs="Times New Roman"/>
          <w:sz w:val="21"/>
          <w:szCs w:val="28"/>
        </w:rPr>
      </w:pPr>
    </w:p>
    <w:tbl>
      <w:tblPr>
        <w:tblStyle w:val="TableNormal"/>
        <w:tblW w:w="0" w:type="auto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4253"/>
        <w:gridCol w:w="2948"/>
      </w:tblGrid>
      <w:tr w:rsidR="00930E36" w:rsidRPr="00930E36" w14:paraId="1B810141" w14:textId="77777777" w:rsidTr="007B28DD">
        <w:trPr>
          <w:trHeight w:val="827"/>
        </w:trPr>
        <w:tc>
          <w:tcPr>
            <w:tcW w:w="2693" w:type="dxa"/>
          </w:tcPr>
          <w:p w14:paraId="3B02558E" w14:textId="77777777" w:rsidR="00930E36" w:rsidRPr="00930E36" w:rsidRDefault="00930E36" w:rsidP="00930E36">
            <w:pPr>
              <w:spacing w:line="276" w:lineRule="exact"/>
              <w:ind w:left="138" w:right="33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>тем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>разделов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  <w:r w:rsidRPr="00930E36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4253" w:type="dxa"/>
          </w:tcPr>
          <w:p w14:paraId="6398FE74" w14:textId="77777777" w:rsidR="00930E36" w:rsidRPr="00930E36" w:rsidRDefault="00930E36" w:rsidP="00930E36">
            <w:pPr>
              <w:spacing w:line="276" w:lineRule="exact"/>
              <w:ind w:left="145" w:right="333" w:hanging="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Перечень вопросов,</w:t>
            </w:r>
            <w:r w:rsidRPr="00930E3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отводимых на</w:t>
            </w:r>
            <w:r w:rsidRPr="00930E3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самостоятельное</w:t>
            </w:r>
            <w:r w:rsidRPr="00930E36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освоение</w:t>
            </w:r>
          </w:p>
        </w:tc>
        <w:tc>
          <w:tcPr>
            <w:tcW w:w="2948" w:type="dxa"/>
          </w:tcPr>
          <w:p w14:paraId="7F66881F" w14:textId="77777777" w:rsidR="00930E36" w:rsidRPr="00930E36" w:rsidRDefault="00930E36" w:rsidP="00930E36">
            <w:pPr>
              <w:ind w:left="426" w:right="149" w:firstLine="108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>Формы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>внеаудиторной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>самостоятельной</w:t>
            </w:r>
            <w:proofErr w:type="spellEnd"/>
            <w:r w:rsidRPr="00930E36"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  <w:b/>
                <w:sz w:val="24"/>
              </w:rPr>
              <w:t>работы</w:t>
            </w:r>
            <w:proofErr w:type="spellEnd"/>
          </w:p>
        </w:tc>
      </w:tr>
      <w:tr w:rsidR="00930E36" w:rsidRPr="00930E36" w14:paraId="2AFAAFB1" w14:textId="77777777" w:rsidTr="007B28DD">
        <w:trPr>
          <w:trHeight w:val="691"/>
        </w:trPr>
        <w:tc>
          <w:tcPr>
            <w:tcW w:w="2693" w:type="dxa"/>
          </w:tcPr>
          <w:p w14:paraId="3F19D4FC" w14:textId="77777777" w:rsidR="00930E36" w:rsidRPr="00930E36" w:rsidRDefault="00930E36" w:rsidP="00930E36">
            <w:pPr>
              <w:ind w:left="426" w:right="184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Коммерческие банки как участники валютного рынка.</w:t>
            </w:r>
          </w:p>
        </w:tc>
        <w:tc>
          <w:tcPr>
            <w:tcW w:w="4253" w:type="dxa"/>
          </w:tcPr>
          <w:p w14:paraId="5D0C8E21" w14:textId="77777777" w:rsidR="00930E36" w:rsidRPr="00930E36" w:rsidRDefault="00930E36" w:rsidP="00930E36">
            <w:pPr>
              <w:spacing w:after="60" w:line="230" w:lineRule="atLeast"/>
              <w:ind w:left="145" w:right="27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Понятие банковской деятельности, ее особенности и ее регулирование. Виды банковских лицензий и условия работы банков на валютном рынке.</w:t>
            </w:r>
            <w:r w:rsidRPr="00930E36">
              <w:rPr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lang w:val="ru-RU"/>
              </w:rPr>
              <w:t>Цели, методы и инструменты регулирования деятельности банков.</w:t>
            </w:r>
            <w:r w:rsidRPr="00930E36">
              <w:rPr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lang w:val="ru-RU"/>
              </w:rPr>
              <w:t>Регулирование валютных операций и сделок коммерческих банков.</w:t>
            </w:r>
          </w:p>
          <w:p w14:paraId="45B565E0" w14:textId="77777777" w:rsidR="00930E36" w:rsidRPr="00930E36" w:rsidRDefault="00930E36" w:rsidP="00930E36">
            <w:pPr>
              <w:spacing w:after="60" w:line="230" w:lineRule="atLeast"/>
              <w:ind w:left="145" w:right="27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Нормативно-правовые основы валютного контроля.</w:t>
            </w:r>
            <w:r w:rsidRPr="00930E36">
              <w:rPr>
                <w:rFonts w:ascii="Times New Roman" w:hAnsi="Times New Roman" w:cs="Times New Roman"/>
                <w:lang w:val="ru-RU"/>
              </w:rPr>
              <w:t xml:space="preserve"> Функции банка как агента валютного контроля, его взаимодействие с другими участниками системы валютного контроля. </w:t>
            </w:r>
          </w:p>
          <w:p w14:paraId="5B120CB4" w14:textId="77777777" w:rsidR="00930E36" w:rsidRPr="00930E36" w:rsidRDefault="00930E36" w:rsidP="00930E36">
            <w:pPr>
              <w:spacing w:after="60" w:line="230" w:lineRule="atLeast"/>
              <w:ind w:left="145" w:right="27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948" w:type="dxa"/>
          </w:tcPr>
          <w:p w14:paraId="5E7E366C" w14:textId="77777777" w:rsidR="00930E36" w:rsidRPr="00930E36" w:rsidRDefault="00930E36" w:rsidP="00930E36">
            <w:pPr>
              <w:spacing w:line="230" w:lineRule="atLeast"/>
              <w:ind w:left="426" w:right="16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 w:eastAsia="ru-RU"/>
              </w:rPr>
              <w:t>Разбор тем занятий. Работа с учебной и справочной литературой, подготовка докладов, поиск информации в Интернете по темам семинарских занятий.</w:t>
            </w:r>
          </w:p>
        </w:tc>
      </w:tr>
      <w:tr w:rsidR="00930E36" w:rsidRPr="00930E36" w14:paraId="06996D20" w14:textId="77777777" w:rsidTr="007B28DD">
        <w:trPr>
          <w:trHeight w:val="690"/>
        </w:trPr>
        <w:tc>
          <w:tcPr>
            <w:tcW w:w="2693" w:type="dxa"/>
          </w:tcPr>
          <w:p w14:paraId="6E32E6B3" w14:textId="77777777" w:rsidR="00930E36" w:rsidRPr="00930E36" w:rsidRDefault="00930E36" w:rsidP="00930E36">
            <w:pPr>
              <w:ind w:left="426" w:right="393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Организационно-технические предпосылки работы банков на валютном рынке.</w:t>
            </w:r>
          </w:p>
        </w:tc>
        <w:tc>
          <w:tcPr>
            <w:tcW w:w="4253" w:type="dxa"/>
          </w:tcPr>
          <w:p w14:paraId="31C95338" w14:textId="77777777" w:rsidR="00930E36" w:rsidRPr="00930E36" w:rsidRDefault="00930E36" w:rsidP="00930E36">
            <w:pPr>
              <w:spacing w:after="60" w:line="230" w:lineRule="atLeast"/>
              <w:ind w:left="145" w:right="27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Системы передачи платежных распоряжений и финансовой информации (</w:t>
            </w:r>
            <w:r w:rsidRPr="00930E36">
              <w:rPr>
                <w:rFonts w:ascii="Times New Roman" w:eastAsia="Times New Roman" w:hAnsi="Times New Roman" w:cs="Times New Roman"/>
              </w:rPr>
              <w:t>SWIFT</w:t>
            </w:r>
            <w:r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) и принципы ее работы. Подключение банков к системе </w:t>
            </w:r>
            <w:r w:rsidRPr="00930E36">
              <w:rPr>
                <w:rFonts w:ascii="Times New Roman" w:eastAsia="Times New Roman" w:hAnsi="Times New Roman" w:cs="Times New Roman"/>
              </w:rPr>
              <w:t>SWIFT</w:t>
            </w:r>
            <w:r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. Сервисы системы </w:t>
            </w:r>
            <w:r w:rsidRPr="00930E36">
              <w:rPr>
                <w:rFonts w:ascii="Times New Roman" w:eastAsia="Times New Roman" w:hAnsi="Times New Roman" w:cs="Times New Roman"/>
              </w:rPr>
              <w:t>SWIFT</w:t>
            </w:r>
            <w:r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 и их использование при проведении валютных операций. </w:t>
            </w:r>
          </w:p>
          <w:p w14:paraId="138A5E4B" w14:textId="77777777" w:rsidR="00930E36" w:rsidRPr="00930E36" w:rsidRDefault="00930E36" w:rsidP="00930E36">
            <w:pPr>
              <w:spacing w:after="60" w:line="230" w:lineRule="atLeast"/>
              <w:ind w:left="145" w:right="27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Валютные инструменты денежного рынка. </w:t>
            </w:r>
          </w:p>
          <w:p w14:paraId="3E5019A5" w14:textId="77777777" w:rsidR="00930E36" w:rsidRPr="00930E36" w:rsidRDefault="00930E36" w:rsidP="00930E36">
            <w:pPr>
              <w:spacing w:after="60" w:line="230" w:lineRule="atLeast"/>
              <w:ind w:left="145" w:right="27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Международные и национальные рейтинговые агентства и их значение для проведения валютных операций банков.</w:t>
            </w:r>
          </w:p>
          <w:p w14:paraId="21F4A3D6" w14:textId="77777777" w:rsidR="00930E36" w:rsidRPr="00930E36" w:rsidRDefault="00930E36" w:rsidP="00930E36">
            <w:pPr>
              <w:spacing w:after="60" w:line="230" w:lineRule="atLeast"/>
              <w:ind w:left="145" w:right="27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Современные технологии дистанционного банковского обслуживания (ДБО) и цифровизация  </w:t>
            </w:r>
            <w:r w:rsidRPr="00930E36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банковской деятельности.</w:t>
            </w:r>
          </w:p>
        </w:tc>
        <w:tc>
          <w:tcPr>
            <w:tcW w:w="2948" w:type="dxa"/>
          </w:tcPr>
          <w:p w14:paraId="413E1ADD" w14:textId="77777777" w:rsidR="00930E36" w:rsidRPr="00930E36" w:rsidRDefault="00930E36" w:rsidP="00930E36">
            <w:pPr>
              <w:spacing w:line="230" w:lineRule="atLeast"/>
              <w:ind w:left="426" w:right="16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</w:tc>
      </w:tr>
      <w:tr w:rsidR="00930E36" w:rsidRPr="00930E36" w14:paraId="54E66B8C" w14:textId="77777777" w:rsidTr="007B28DD">
        <w:trPr>
          <w:trHeight w:val="688"/>
        </w:trPr>
        <w:tc>
          <w:tcPr>
            <w:tcW w:w="2693" w:type="dxa"/>
          </w:tcPr>
          <w:p w14:paraId="46FC1A20" w14:textId="77777777" w:rsidR="00930E36" w:rsidRPr="00930E36" w:rsidRDefault="00930E36" w:rsidP="00930E36">
            <w:pPr>
              <w:ind w:left="426"/>
              <w:rPr>
                <w:rFonts w:ascii="Times New Roman" w:eastAsia="Times New Roman" w:hAnsi="Times New Roman" w:cs="Times New Roman"/>
              </w:rPr>
            </w:pPr>
            <w:r w:rsidRPr="00930E36">
              <w:rPr>
                <w:rFonts w:ascii="Times New Roman" w:eastAsia="Times New Roman" w:hAnsi="Times New Roman" w:cs="Times New Roman"/>
              </w:rPr>
              <w:t>Виды валютных операций банка</w:t>
            </w:r>
          </w:p>
        </w:tc>
        <w:tc>
          <w:tcPr>
            <w:tcW w:w="4253" w:type="dxa"/>
          </w:tcPr>
          <w:p w14:paraId="50830BA0" w14:textId="77777777" w:rsidR="00930E36" w:rsidRPr="00930E36" w:rsidRDefault="00930E36" w:rsidP="00930E36">
            <w:pPr>
              <w:spacing w:line="230" w:lineRule="atLeast"/>
              <w:ind w:left="145" w:right="273"/>
              <w:jc w:val="both"/>
              <w:rPr>
                <w:rFonts w:ascii="Times New Roman" w:eastAsia="Times New Roman" w:hAnsi="Times New Roman" w:cs="Times New Roman"/>
                <w:spacing w:val="1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Виды валютных операций на разных сегментах финансового рынка.</w:t>
            </w:r>
          </w:p>
          <w:p w14:paraId="4E61D656" w14:textId="77777777" w:rsidR="00930E36" w:rsidRPr="00930E36" w:rsidRDefault="00930E36" w:rsidP="00930E36">
            <w:pPr>
              <w:spacing w:line="230" w:lineRule="atLeast"/>
              <w:ind w:left="145" w:right="273"/>
              <w:jc w:val="both"/>
              <w:rPr>
                <w:rFonts w:ascii="Times New Roman" w:eastAsia="Times New Roman" w:hAnsi="Times New Roman" w:cs="Times New Roman"/>
                <w:spacing w:val="1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>Конверсионные и депозитно-кредитные, текущие и срочные валютные сделки (форвард, фьючерс, опцион), сделки валютного «свопа», арбитражные сделки с валютой. Маржинальная торговля на валютном рынке. Операции банка с наличной валютой и рассчетно-кассовое обслуживание клиентов.</w:t>
            </w:r>
          </w:p>
        </w:tc>
        <w:tc>
          <w:tcPr>
            <w:tcW w:w="2948" w:type="dxa"/>
          </w:tcPr>
          <w:p w14:paraId="1A687996" w14:textId="77777777" w:rsidR="00930E36" w:rsidRPr="00930E36" w:rsidRDefault="00930E36" w:rsidP="00930E36">
            <w:pPr>
              <w:spacing w:line="230" w:lineRule="atLeast"/>
              <w:ind w:left="426" w:right="16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 w:eastAsia="ru-RU"/>
              </w:rPr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350D28E3" w14:textId="77777777" w:rsidR="00930E36" w:rsidRPr="00930E36" w:rsidRDefault="00930E36" w:rsidP="00930E36">
            <w:pPr>
              <w:spacing w:line="230" w:lineRule="exact"/>
              <w:ind w:left="426" w:right="16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930E36" w:rsidRPr="00930E36" w14:paraId="1FA4F0AD" w14:textId="77777777" w:rsidTr="007B28DD">
        <w:trPr>
          <w:trHeight w:val="690"/>
        </w:trPr>
        <w:tc>
          <w:tcPr>
            <w:tcW w:w="2693" w:type="dxa"/>
          </w:tcPr>
          <w:p w14:paraId="26B8C6F5" w14:textId="77777777" w:rsidR="00930E36" w:rsidRPr="00930E36" w:rsidRDefault="00930E36" w:rsidP="00930E36">
            <w:pPr>
              <w:spacing w:line="230" w:lineRule="atLeast"/>
              <w:ind w:left="426" w:right="320"/>
              <w:rPr>
                <w:rFonts w:ascii="Times New Roman" w:eastAsia="Times New Roman" w:hAnsi="Times New Roman" w:cs="Times New Roman"/>
              </w:rPr>
            </w:pPr>
            <w:r w:rsidRPr="00930E36">
              <w:rPr>
                <w:rFonts w:ascii="Times New Roman" w:eastAsia="Times New Roman" w:hAnsi="Times New Roman" w:cs="Times New Roman"/>
              </w:rPr>
              <w:t>Депозитные валютные операции банка</w:t>
            </w:r>
          </w:p>
        </w:tc>
        <w:tc>
          <w:tcPr>
            <w:tcW w:w="4253" w:type="dxa"/>
          </w:tcPr>
          <w:p w14:paraId="19B56A77" w14:textId="77777777" w:rsidR="00930E36" w:rsidRPr="00930E36" w:rsidRDefault="00930E36" w:rsidP="00930E36">
            <w:pPr>
              <w:spacing w:after="60" w:line="230" w:lineRule="atLeast"/>
              <w:ind w:left="145" w:right="27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Открытие и ведение валютных счетов клиентов, их виды и особенности.</w:t>
            </w:r>
            <w:r w:rsidRPr="00930E36">
              <w:rPr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Операции по текущему и депозитному валютному счету. </w:t>
            </w:r>
          </w:p>
          <w:p w14:paraId="5FC21951" w14:textId="77777777" w:rsidR="00930E36" w:rsidRPr="00930E36" w:rsidRDefault="00930E36" w:rsidP="00930E36">
            <w:pPr>
              <w:spacing w:after="60" w:line="230" w:lineRule="atLeast"/>
              <w:ind w:left="145" w:right="27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Система страхования валютных вкладов граждан: организация и нормативные основы. </w:t>
            </w:r>
          </w:p>
        </w:tc>
        <w:tc>
          <w:tcPr>
            <w:tcW w:w="2948" w:type="dxa"/>
          </w:tcPr>
          <w:p w14:paraId="34521A35" w14:textId="77777777" w:rsidR="00930E36" w:rsidRPr="00930E36" w:rsidRDefault="00930E36" w:rsidP="00930E36">
            <w:pPr>
              <w:spacing w:line="230" w:lineRule="atLeast"/>
              <w:ind w:left="426" w:right="16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 w:eastAsia="ru-RU"/>
              </w:rPr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4CC43EAA" w14:textId="77777777" w:rsidR="00930E36" w:rsidRPr="00930E36" w:rsidRDefault="00930E36" w:rsidP="00930E36">
            <w:pPr>
              <w:spacing w:line="230" w:lineRule="atLeast"/>
              <w:ind w:left="426" w:right="16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930E36" w:rsidRPr="00930E36" w14:paraId="6C165112" w14:textId="77777777" w:rsidTr="007B28DD">
        <w:trPr>
          <w:trHeight w:val="691"/>
        </w:trPr>
        <w:tc>
          <w:tcPr>
            <w:tcW w:w="2693" w:type="dxa"/>
          </w:tcPr>
          <w:p w14:paraId="15B1EC6D" w14:textId="77777777" w:rsidR="00930E36" w:rsidRPr="00930E36" w:rsidRDefault="00930E36" w:rsidP="00930E36">
            <w:pPr>
              <w:ind w:left="426" w:right="374"/>
              <w:rPr>
                <w:rFonts w:ascii="Times New Roman" w:eastAsia="Times New Roman" w:hAnsi="Times New Roman" w:cs="Times New Roman"/>
              </w:rPr>
            </w:pPr>
            <w:r w:rsidRPr="00930E36">
              <w:rPr>
                <w:rFonts w:ascii="Times New Roman" w:eastAsia="Times New Roman" w:hAnsi="Times New Roman" w:cs="Times New Roman"/>
              </w:rPr>
              <w:t>Кредитные валютные операции банка</w:t>
            </w:r>
          </w:p>
          <w:p w14:paraId="65C7C153" w14:textId="77777777" w:rsidR="00930E36" w:rsidRPr="00930E36" w:rsidRDefault="00930E36" w:rsidP="00930E36">
            <w:pPr>
              <w:ind w:left="426" w:right="374"/>
              <w:rPr>
                <w:rFonts w:ascii="Times New Roman" w:eastAsia="Times New Roman" w:hAnsi="Times New Roman" w:cs="Times New Roman"/>
              </w:rPr>
            </w:pPr>
          </w:p>
          <w:p w14:paraId="3B50820B" w14:textId="77777777" w:rsidR="00930E36" w:rsidRPr="00930E36" w:rsidRDefault="00930E36" w:rsidP="00930E36">
            <w:pPr>
              <w:ind w:left="426" w:right="37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3" w:type="dxa"/>
          </w:tcPr>
          <w:p w14:paraId="1A99A143" w14:textId="77777777" w:rsidR="00930E36" w:rsidRPr="00930E36" w:rsidRDefault="00930E36" w:rsidP="00930E36">
            <w:pPr>
              <w:spacing w:after="60" w:line="230" w:lineRule="atLeast"/>
              <w:ind w:left="145" w:right="27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Синдицированное банковское кредитование.</w:t>
            </w:r>
          </w:p>
          <w:p w14:paraId="12CC42D6" w14:textId="77777777" w:rsidR="00930E36" w:rsidRPr="00930E36" w:rsidRDefault="00930E36" w:rsidP="00930E36">
            <w:pPr>
              <w:spacing w:after="60" w:line="230" w:lineRule="atLeast"/>
              <w:ind w:left="145" w:right="27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Организация работы кредитного департамента банка.  </w:t>
            </w:r>
          </w:p>
          <w:p w14:paraId="412CC7C3" w14:textId="77777777" w:rsidR="00930E36" w:rsidRPr="00930E36" w:rsidRDefault="00930E36" w:rsidP="00930E36">
            <w:pPr>
              <w:spacing w:after="60" w:line="230" w:lineRule="atLeast"/>
              <w:ind w:left="145" w:right="27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Процентная ставка по банковским кредитам и факторы ее формирования. Дифференцированность условий банковского кредитования и цена кредита</w:t>
            </w:r>
          </w:p>
          <w:p w14:paraId="6DF84A45" w14:textId="77777777" w:rsidR="00930E36" w:rsidRPr="00930E36" w:rsidRDefault="00930E36" w:rsidP="00930E36">
            <w:pPr>
              <w:spacing w:after="60" w:line="230" w:lineRule="atLeast"/>
              <w:ind w:left="145" w:right="27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Технологическая карта выдачи валютного кредита.</w:t>
            </w:r>
          </w:p>
          <w:p w14:paraId="69462F60" w14:textId="77777777" w:rsidR="00930E36" w:rsidRPr="00930E36" w:rsidRDefault="00930E36" w:rsidP="00930E36">
            <w:pPr>
              <w:spacing w:line="276" w:lineRule="auto"/>
              <w:ind w:left="145" w:right="27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Особенности кредитования и оценки кредитоспособности разных групп валютных заемщиков.</w:t>
            </w:r>
          </w:p>
        </w:tc>
        <w:tc>
          <w:tcPr>
            <w:tcW w:w="2948" w:type="dxa"/>
          </w:tcPr>
          <w:p w14:paraId="44946EE2" w14:textId="77777777" w:rsidR="00930E36" w:rsidRPr="00930E36" w:rsidRDefault="00930E36" w:rsidP="00930E36">
            <w:pPr>
              <w:spacing w:line="230" w:lineRule="atLeast"/>
              <w:ind w:left="426" w:right="16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 w:eastAsia="ru-RU"/>
              </w:rPr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0D6EBB5B" w14:textId="77777777" w:rsidR="00930E36" w:rsidRPr="00930E36" w:rsidRDefault="00930E36" w:rsidP="00930E36">
            <w:pPr>
              <w:spacing w:before="1" w:line="210" w:lineRule="exact"/>
              <w:ind w:left="42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930E36" w:rsidRPr="00930E36" w14:paraId="62AD306D" w14:textId="77777777" w:rsidTr="007B28DD">
        <w:trPr>
          <w:trHeight w:val="283"/>
        </w:trPr>
        <w:tc>
          <w:tcPr>
            <w:tcW w:w="2693" w:type="dxa"/>
          </w:tcPr>
          <w:p w14:paraId="2F311687" w14:textId="77777777" w:rsidR="00930E36" w:rsidRPr="00930E36" w:rsidRDefault="00930E36" w:rsidP="00930E36">
            <w:pPr>
              <w:ind w:left="426" w:right="518"/>
              <w:rPr>
                <w:rFonts w:ascii="Times New Roman" w:eastAsia="Times New Roman" w:hAnsi="Times New Roman" w:cs="Times New Roman"/>
              </w:rPr>
            </w:pPr>
            <w:r w:rsidRPr="00930E36">
              <w:rPr>
                <w:rFonts w:ascii="Times New Roman" w:eastAsia="Times New Roman" w:hAnsi="Times New Roman" w:cs="Times New Roman"/>
              </w:rPr>
              <w:t xml:space="preserve">Организация проведения международных расчетов </w:t>
            </w:r>
          </w:p>
        </w:tc>
        <w:tc>
          <w:tcPr>
            <w:tcW w:w="4253" w:type="dxa"/>
          </w:tcPr>
          <w:p w14:paraId="0939FD9B" w14:textId="19D680C7" w:rsidR="00930E36" w:rsidRPr="00276AB5" w:rsidRDefault="00930E36" w:rsidP="00930E36">
            <w:pPr>
              <w:spacing w:after="60" w:line="230" w:lineRule="atLeast"/>
              <w:ind w:left="145" w:right="27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Понятия «расчета» и «платежа» принципы безналичных расчетов. Классификация расчетно-платежных операций банка. Инструменты и техника международных расчетов по международным операциям клиентов банка. Международные расчеты по сделкам купли-продаже товаров, работ, услуг. Регулирование международных расчетов. Документы Международной торговой палаты (МТП): «Унифицированные правила и обычаи для документарных аккредитивов</w:t>
            </w:r>
            <w:proofErr w:type="gramStart"/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»,  «</w:t>
            </w:r>
            <w:proofErr w:type="gramEnd"/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Унифицированные правила по инкассо» и др. Способы передачи межбанковских </w:t>
            </w:r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финансовых сообщений при проведении международных операций. Система </w:t>
            </w:r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SWIFT</w:t>
            </w:r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и ее роль в проведении международных расчетов.</w:t>
            </w:r>
            <w:r w:rsidRPr="00930E36">
              <w:rPr>
                <w:lang w:val="ru-RU"/>
              </w:rPr>
              <w:t xml:space="preserve"> </w:t>
            </w:r>
            <w:r w:rsidRPr="00276A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Последствия отключения от системы </w:t>
            </w:r>
            <w:r w:rsidRPr="00930E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SWIFT</w:t>
            </w:r>
            <w:r w:rsidRPr="00276A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для банка.</w:t>
            </w:r>
          </w:p>
        </w:tc>
        <w:tc>
          <w:tcPr>
            <w:tcW w:w="2948" w:type="dxa"/>
          </w:tcPr>
          <w:p w14:paraId="10C2DE81" w14:textId="77777777" w:rsidR="00930E36" w:rsidRPr="00930E36" w:rsidRDefault="00930E36" w:rsidP="00930E36">
            <w:pPr>
              <w:spacing w:line="230" w:lineRule="atLeast"/>
              <w:ind w:left="426" w:right="16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1EDEC160" w14:textId="77777777" w:rsidR="00930E36" w:rsidRPr="00930E36" w:rsidRDefault="00930E36" w:rsidP="00930E36">
            <w:pPr>
              <w:spacing w:line="208" w:lineRule="exact"/>
              <w:ind w:left="42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930E36" w:rsidRPr="00930E36" w14:paraId="230545D9" w14:textId="77777777" w:rsidTr="007B28DD">
        <w:trPr>
          <w:trHeight w:val="690"/>
        </w:trPr>
        <w:tc>
          <w:tcPr>
            <w:tcW w:w="2693" w:type="dxa"/>
          </w:tcPr>
          <w:p w14:paraId="2927BA6A" w14:textId="77777777" w:rsidR="00930E36" w:rsidRPr="00930E36" w:rsidRDefault="00930E36" w:rsidP="00930E36">
            <w:pPr>
              <w:ind w:left="426" w:right="251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Риски при проведении валютных операций, их оценка и методы управления.</w:t>
            </w:r>
          </w:p>
        </w:tc>
        <w:tc>
          <w:tcPr>
            <w:tcW w:w="4253" w:type="dxa"/>
          </w:tcPr>
          <w:p w14:paraId="74272ECD" w14:textId="77777777" w:rsidR="00930E36" w:rsidRPr="00930E36" w:rsidRDefault="00930E36" w:rsidP="00930E36">
            <w:pPr>
              <w:spacing w:after="60" w:line="230" w:lineRule="atLeast"/>
              <w:ind w:left="145"/>
              <w:rPr>
                <w:rFonts w:ascii="Times New Roman" w:eastAsia="Times New Roman" w:hAnsi="Times New Roman" w:cs="Times New Roman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Понятие риска и виды финансовых рисков. Виды валютных рисков. Методы оценки финансовых рисков: экономико-статистические, экспертные, аналоговые, сценарные и прочие.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</w:rPr>
              <w:t>Методы</w:t>
            </w:r>
            <w:proofErr w:type="spellEnd"/>
            <w:r w:rsidRPr="00930E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</w:rPr>
              <w:t>управления</w:t>
            </w:r>
            <w:proofErr w:type="spellEnd"/>
            <w:r w:rsidRPr="00930E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</w:rPr>
              <w:t>рисками</w:t>
            </w:r>
            <w:proofErr w:type="spellEnd"/>
            <w:r w:rsidRPr="00930E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30E36">
              <w:rPr>
                <w:rFonts w:ascii="Times New Roman" w:eastAsia="Times New Roman" w:hAnsi="Times New Roman" w:cs="Times New Roman"/>
              </w:rPr>
              <w:t>валютных</w:t>
            </w:r>
            <w:proofErr w:type="spellEnd"/>
            <w:r w:rsidRPr="00930E36">
              <w:rPr>
                <w:rFonts w:ascii="Times New Roman" w:eastAsia="Times New Roman" w:hAnsi="Times New Roman" w:cs="Times New Roman"/>
              </w:rPr>
              <w:t xml:space="preserve"> операций.</w:t>
            </w:r>
          </w:p>
        </w:tc>
        <w:tc>
          <w:tcPr>
            <w:tcW w:w="2948" w:type="dxa"/>
          </w:tcPr>
          <w:p w14:paraId="1E3B5474" w14:textId="77777777" w:rsidR="00930E36" w:rsidRPr="00930E36" w:rsidRDefault="00930E36" w:rsidP="00930E36">
            <w:pPr>
              <w:spacing w:line="230" w:lineRule="atLeast"/>
              <w:ind w:left="426" w:right="16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 w:eastAsia="ru-RU"/>
              </w:rPr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6523A1DB" w14:textId="77777777" w:rsidR="00930E36" w:rsidRPr="00930E36" w:rsidRDefault="00930E36" w:rsidP="00930E36">
            <w:pPr>
              <w:spacing w:line="230" w:lineRule="atLeast"/>
              <w:ind w:left="426" w:right="16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930E36" w:rsidRPr="00930E36" w14:paraId="131DF9AB" w14:textId="77777777" w:rsidTr="007B28DD">
        <w:trPr>
          <w:trHeight w:val="690"/>
        </w:trPr>
        <w:tc>
          <w:tcPr>
            <w:tcW w:w="2693" w:type="dxa"/>
          </w:tcPr>
          <w:p w14:paraId="1C554FE7" w14:textId="77777777" w:rsidR="00930E36" w:rsidRPr="00930E36" w:rsidRDefault="00930E36" w:rsidP="00930E36">
            <w:pPr>
              <w:ind w:left="426" w:right="187"/>
              <w:rPr>
                <w:rFonts w:ascii="Times New Roman" w:eastAsia="Times New Roman" w:hAnsi="Times New Roman" w:cs="Times New Roman"/>
              </w:rPr>
            </w:pPr>
            <w:r w:rsidRPr="00930E36">
              <w:rPr>
                <w:rFonts w:ascii="Times New Roman" w:eastAsia="Times New Roman" w:hAnsi="Times New Roman" w:cs="Times New Roman"/>
              </w:rPr>
              <w:t>Международные платежные системы</w:t>
            </w:r>
          </w:p>
        </w:tc>
        <w:tc>
          <w:tcPr>
            <w:tcW w:w="4253" w:type="dxa"/>
          </w:tcPr>
          <w:p w14:paraId="0FE721FE" w14:textId="77777777" w:rsidR="00930E36" w:rsidRPr="00930E36" w:rsidRDefault="00930E36" w:rsidP="00930E36">
            <w:pPr>
              <w:spacing w:after="60" w:line="230" w:lineRule="atLeast"/>
              <w:ind w:left="145" w:right="27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Понятие и классификация современных платежных систем.</w:t>
            </w:r>
            <w:r w:rsidRPr="00930E36">
              <w:rPr>
                <w:lang w:val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lang w:val="ru-RU"/>
              </w:rPr>
              <w:t>Международный опыт интеграции платежных систем. Методы оценки эффективности и устойчивости платежных систем. Классификация рисков платежных систем: риск нехватки ликвидности, кредитный риск, правовой риск, операционный риск, системный риск. Методы снижения операционного и системного рисков в международных платежных системах.</w:t>
            </w:r>
          </w:p>
        </w:tc>
        <w:tc>
          <w:tcPr>
            <w:tcW w:w="2948" w:type="dxa"/>
          </w:tcPr>
          <w:p w14:paraId="310FD548" w14:textId="77777777" w:rsidR="00930E36" w:rsidRPr="00930E36" w:rsidRDefault="00930E36" w:rsidP="00930E36">
            <w:pPr>
              <w:spacing w:line="230" w:lineRule="atLeast"/>
              <w:ind w:left="426" w:right="16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 w:eastAsia="ru-RU"/>
              </w:rPr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4775F3FD" w14:textId="77777777" w:rsidR="00930E36" w:rsidRPr="00930E36" w:rsidRDefault="00930E36" w:rsidP="00930E36">
            <w:pPr>
              <w:spacing w:line="230" w:lineRule="atLeast"/>
              <w:ind w:left="426" w:right="16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930E36" w:rsidRPr="00930E36" w14:paraId="6D0F41FB" w14:textId="77777777" w:rsidTr="007B28DD">
        <w:trPr>
          <w:trHeight w:val="283"/>
        </w:trPr>
        <w:tc>
          <w:tcPr>
            <w:tcW w:w="2693" w:type="dxa"/>
          </w:tcPr>
          <w:p w14:paraId="7FFFD6E8" w14:textId="77777777" w:rsidR="00930E36" w:rsidRPr="00930E36" w:rsidRDefault="00930E36" w:rsidP="00930E36">
            <w:pPr>
              <w:spacing w:line="230" w:lineRule="atLeast"/>
              <w:ind w:left="426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Карточные платежные системы и операции с международными банковскими платежными картами</w:t>
            </w:r>
          </w:p>
        </w:tc>
        <w:tc>
          <w:tcPr>
            <w:tcW w:w="4253" w:type="dxa"/>
          </w:tcPr>
          <w:p w14:paraId="14E46E8E" w14:textId="77777777" w:rsidR="00930E36" w:rsidRPr="00930E36" w:rsidRDefault="00930E36" w:rsidP="00930E36">
            <w:pPr>
              <w:spacing w:after="60" w:line="230" w:lineRule="atLeast"/>
              <w:ind w:left="145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Банковские платежные карты как инструмент розничных безналичных валютных расчетов. Международные и национальные платежные системы на основе банковских платежных карт (</w:t>
            </w:r>
            <w:r w:rsidRPr="00930E36">
              <w:rPr>
                <w:rFonts w:ascii="Times New Roman" w:eastAsia="Times New Roman" w:hAnsi="Times New Roman" w:cs="Times New Roman"/>
              </w:rPr>
              <w:t>Visa</w:t>
            </w:r>
            <w:r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930E36">
              <w:rPr>
                <w:rFonts w:ascii="Times New Roman" w:eastAsia="Times New Roman" w:hAnsi="Times New Roman" w:cs="Times New Roman"/>
              </w:rPr>
              <w:t>MasterCard</w:t>
            </w:r>
            <w:r w:rsidRPr="00930E36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930E36">
              <w:rPr>
                <w:rFonts w:ascii="Times New Roman" w:eastAsia="Times New Roman" w:hAnsi="Times New Roman" w:cs="Times New Roman"/>
              </w:rPr>
              <w:t>UnionPay</w:t>
            </w:r>
            <w:r w:rsidRPr="00930E36">
              <w:rPr>
                <w:rFonts w:ascii="Times New Roman" w:eastAsia="Times New Roman" w:hAnsi="Times New Roman" w:cs="Times New Roman"/>
                <w:lang w:val="ru-RU"/>
              </w:rPr>
              <w:t>, Мир и другие).</w:t>
            </w:r>
          </w:p>
          <w:p w14:paraId="1A720332" w14:textId="77777777" w:rsidR="00930E36" w:rsidRPr="00930E36" w:rsidRDefault="00930E36" w:rsidP="00930E36">
            <w:pPr>
              <w:spacing w:after="60" w:line="230" w:lineRule="atLeast"/>
              <w:ind w:left="145"/>
              <w:rPr>
                <w:rFonts w:ascii="Times New Roman" w:eastAsia="Times New Roman" w:hAnsi="Times New Roman" w:cs="Times New Roman"/>
                <w:lang w:val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/>
              </w:rPr>
              <w:t>Виды карточных программ банков, их условия и целевая клиентура.</w:t>
            </w:r>
          </w:p>
        </w:tc>
        <w:tc>
          <w:tcPr>
            <w:tcW w:w="2948" w:type="dxa"/>
          </w:tcPr>
          <w:p w14:paraId="22F16531" w14:textId="77777777" w:rsidR="00930E36" w:rsidRPr="00930E36" w:rsidRDefault="00930E36" w:rsidP="00930E36">
            <w:pPr>
              <w:spacing w:line="230" w:lineRule="atLeast"/>
              <w:ind w:left="426" w:right="16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30E36">
              <w:rPr>
                <w:rFonts w:ascii="Times New Roman" w:eastAsia="Times New Roman" w:hAnsi="Times New Roman" w:cs="Times New Roman"/>
                <w:lang w:val="ru-RU" w:eastAsia="ru-RU"/>
              </w:rPr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21C3BBFB" w14:textId="77777777" w:rsidR="00930E36" w:rsidRPr="00930E36" w:rsidRDefault="00930E36" w:rsidP="00930E36">
            <w:pPr>
              <w:spacing w:line="230" w:lineRule="atLeast"/>
              <w:ind w:left="426" w:right="16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</w:tbl>
    <w:p w14:paraId="7D63240E" w14:textId="77777777" w:rsidR="00930E36" w:rsidRPr="00930E36" w:rsidRDefault="00930E36" w:rsidP="00930E36">
      <w:pPr>
        <w:widowControl w:val="0"/>
        <w:autoSpaceDE w:val="0"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8"/>
        </w:rPr>
      </w:pPr>
    </w:p>
    <w:p w14:paraId="5F6B2040" w14:textId="77777777" w:rsidR="00930E36" w:rsidRPr="00930E36" w:rsidRDefault="00930E36" w:rsidP="00930E36">
      <w:pPr>
        <w:widowControl w:val="0"/>
        <w:autoSpaceDE w:val="0"/>
        <w:autoSpaceDN w:val="0"/>
        <w:spacing w:before="7" w:after="0" w:line="240" w:lineRule="auto"/>
        <w:ind w:left="426"/>
        <w:rPr>
          <w:rFonts w:ascii="Times New Roman" w:eastAsia="Times New Roman" w:hAnsi="Times New Roman" w:cs="Times New Roman"/>
          <w:sz w:val="19"/>
          <w:szCs w:val="28"/>
        </w:rPr>
      </w:pPr>
    </w:p>
    <w:p w14:paraId="2BC11822" w14:textId="62ACAB83" w:rsidR="00930E36" w:rsidRPr="00DF178E" w:rsidRDefault="00DF178E" w:rsidP="00676A6D">
      <w:pPr>
        <w:pStyle w:val="10"/>
        <w:ind w:left="993" w:hanging="709"/>
      </w:pPr>
      <w:bookmarkStart w:id="40" w:name="_Toc122963525"/>
      <w:r w:rsidRPr="00DF178E">
        <w:t xml:space="preserve">6.2. </w:t>
      </w:r>
      <w:r w:rsidR="00930E36" w:rsidRPr="00DF178E">
        <w:t>Методическое обеспечение для аудиторной и внеаудиторной самостоятельной работы</w:t>
      </w:r>
      <w:bookmarkEnd w:id="40"/>
      <w:r w:rsidR="00930E36" w:rsidRPr="00DF178E">
        <w:t xml:space="preserve">  </w:t>
      </w:r>
    </w:p>
    <w:p w14:paraId="29C7A4DF" w14:textId="77777777" w:rsidR="00930E36" w:rsidRPr="00B8712B" w:rsidRDefault="00930E36" w:rsidP="00930E36">
      <w:pPr>
        <w:widowControl w:val="0"/>
        <w:autoSpaceDE w:val="0"/>
        <w:autoSpaceDN w:val="0"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6B0CD4A7" w14:textId="1D851681" w:rsidR="00930E36" w:rsidRPr="00DF178E" w:rsidRDefault="00930E36" w:rsidP="00DF178E">
      <w:pPr>
        <w:widowControl w:val="0"/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Предлагаемые темы для </w:t>
      </w:r>
      <w:r w:rsidR="004B46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проектной / </w:t>
      </w:r>
      <w:r w:rsidR="006D7D15" w:rsidRPr="00DF17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контрольной </w:t>
      </w:r>
      <w:r w:rsidRPr="00DF17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работы</w:t>
      </w:r>
    </w:p>
    <w:p w14:paraId="1CED6A74" w14:textId="78EAAAD6" w:rsidR="006D7D15" w:rsidRPr="00DF178E" w:rsidRDefault="00930E36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</w:r>
      <w:r w:rsidR="006D7D15" w:rsidRPr="00DF178E">
        <w:rPr>
          <w:rFonts w:ascii="Times New Roman" w:eastAsia="Times New Roman" w:hAnsi="Times New Roman" w:cs="Times New Roman"/>
          <w:sz w:val="28"/>
          <w:szCs w:val="28"/>
        </w:rPr>
        <w:t>Лицензирование деятельности банков на валютном рынке: виды лицензий и требования к банкам.</w:t>
      </w:r>
    </w:p>
    <w:p w14:paraId="5B19B3CA" w14:textId="03CD600E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Основные виды валютных операций банков: характеристика и анализ рынка.</w:t>
      </w:r>
    </w:p>
    <w:p w14:paraId="04132973" w14:textId="30FF8FED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Регулирование валютных операций банков на международном и национальном уровне.</w:t>
      </w:r>
    </w:p>
    <w:p w14:paraId="6E29C4D1" w14:textId="57415129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 xml:space="preserve">Анализ практики применения валютных ограничений в Российской Федерации. </w:t>
      </w:r>
    </w:p>
    <w:p w14:paraId="53706DED" w14:textId="1D5B2B71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 xml:space="preserve">Анализ динамики валютного курса российского рубля за 5 лет: факторы 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lastRenderedPageBreak/>
        <w:t>волатильности и действия Банка России.</w:t>
      </w:r>
    </w:p>
    <w:p w14:paraId="1B35FB6F" w14:textId="6F2B9A09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Организация и проведение операций банков с наличной иностранной валютой.</w:t>
      </w:r>
    </w:p>
    <w:p w14:paraId="00FB9F1B" w14:textId="60E52985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Инфраструктура валютного рынка: характеристика элементов и их количественные параметры.</w:t>
      </w:r>
    </w:p>
    <w:p w14:paraId="501370C0" w14:textId="77777777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Организация работы банков на межбанковском валютном рынке.</w:t>
      </w:r>
    </w:p>
    <w:p w14:paraId="14D95A75" w14:textId="5276CF06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9.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 xml:space="preserve">Валютные биржи. Организация работы, инфраструктура и инструменты торговли валютой на </w:t>
      </w:r>
      <w:proofErr w:type="spellStart"/>
      <w:r w:rsidRPr="00DF178E">
        <w:rPr>
          <w:rFonts w:ascii="Times New Roman" w:eastAsia="Times New Roman" w:hAnsi="Times New Roman" w:cs="Times New Roman"/>
          <w:sz w:val="28"/>
          <w:szCs w:val="28"/>
        </w:rPr>
        <w:t>Мосбирже</w:t>
      </w:r>
      <w:proofErr w:type="spellEnd"/>
      <w:r w:rsidRPr="00DF178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716FFE3D" w14:textId="1BB3A55B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10.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Анализ структуры и динамики операций валютного рынка Мосбиржи за 5 лет.</w:t>
      </w:r>
    </w:p>
    <w:p w14:paraId="70794BCA" w14:textId="21F69E0C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11.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 xml:space="preserve">Операции российских банков на </w:t>
      </w:r>
      <w:proofErr w:type="spellStart"/>
      <w:r w:rsidRPr="00DF178E">
        <w:rPr>
          <w:rFonts w:ascii="Times New Roman" w:eastAsia="Times New Roman" w:hAnsi="Times New Roman" w:cs="Times New Roman"/>
          <w:sz w:val="28"/>
          <w:szCs w:val="28"/>
        </w:rPr>
        <w:t>Мосбирже</w:t>
      </w:r>
      <w:proofErr w:type="spellEnd"/>
      <w:r w:rsidRPr="00DF178E">
        <w:rPr>
          <w:rFonts w:ascii="Times New Roman" w:eastAsia="Times New Roman" w:hAnsi="Times New Roman" w:cs="Times New Roman"/>
          <w:sz w:val="28"/>
          <w:szCs w:val="28"/>
        </w:rPr>
        <w:t>: динамика и структура.</w:t>
      </w:r>
    </w:p>
    <w:p w14:paraId="785D784B" w14:textId="0D19F68C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12.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Система SWIFT и ее роль в деятельности российских банков.</w:t>
      </w:r>
    </w:p>
    <w:p w14:paraId="34DCD573" w14:textId="38141793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13.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Международные платежные межбанковские системы: классификация и характеристика.</w:t>
      </w:r>
    </w:p>
    <w:p w14:paraId="16F56E87" w14:textId="75D93D83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14.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Межбанковские расчеты в иностранной валюте и зарубежные банки-корреспонденты.</w:t>
      </w:r>
    </w:p>
    <w:p w14:paraId="609DEB09" w14:textId="2A19C600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15.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 xml:space="preserve">Организация валютного </w:t>
      </w:r>
      <w:proofErr w:type="spellStart"/>
      <w:r w:rsidRPr="00DF178E">
        <w:rPr>
          <w:rFonts w:ascii="Times New Roman" w:eastAsia="Times New Roman" w:hAnsi="Times New Roman" w:cs="Times New Roman"/>
          <w:sz w:val="28"/>
          <w:szCs w:val="28"/>
        </w:rPr>
        <w:t>дилинга</w:t>
      </w:r>
      <w:proofErr w:type="spellEnd"/>
      <w:r w:rsidRPr="00DF178E">
        <w:rPr>
          <w:rFonts w:ascii="Times New Roman" w:eastAsia="Times New Roman" w:hAnsi="Times New Roman" w:cs="Times New Roman"/>
          <w:sz w:val="28"/>
          <w:szCs w:val="28"/>
        </w:rPr>
        <w:t xml:space="preserve"> в коммерческом банке, функции фронт- и бэк-офиса.</w:t>
      </w:r>
    </w:p>
    <w:p w14:paraId="254EA8BD" w14:textId="3F4B86E7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16.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Комплекс банковских продуктов и услуг для участников внешнеэкономической деятельности</w:t>
      </w:r>
      <w:r w:rsidR="00F16DC7" w:rsidRPr="00DF178E">
        <w:rPr>
          <w:rFonts w:ascii="Times New Roman" w:eastAsia="Times New Roman" w:hAnsi="Times New Roman" w:cs="Times New Roman"/>
          <w:sz w:val="28"/>
          <w:szCs w:val="28"/>
        </w:rPr>
        <w:t>: анализ предложений российских банков.</w:t>
      </w:r>
    </w:p>
    <w:p w14:paraId="55AC26C9" w14:textId="653F707C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17.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Банковские кредиты участникам внешнеэкономической деятельности</w:t>
      </w:r>
      <w:r w:rsidR="00F16DC7" w:rsidRPr="00DF178E">
        <w:rPr>
          <w:rFonts w:ascii="Times New Roman" w:eastAsia="Times New Roman" w:hAnsi="Times New Roman" w:cs="Times New Roman"/>
          <w:sz w:val="28"/>
          <w:szCs w:val="28"/>
        </w:rPr>
        <w:t>: условия и количественные параметры.</w:t>
      </w:r>
    </w:p>
    <w:p w14:paraId="4858DBD7" w14:textId="4DCB2A59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18.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Оценка кредитоспособности валютных заемщиков банка</w:t>
      </w:r>
      <w:r w:rsidR="00F16DC7" w:rsidRPr="00DF178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3F69363" w14:textId="0624885B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19.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Организация проведения международных расчетов в коммерческом банке</w:t>
      </w:r>
      <w:r w:rsidR="00F16DC7" w:rsidRPr="00DF178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580ECFE" w14:textId="428FAD60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20.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Критерии выбора клиентами форм безналичных расчетов</w:t>
      </w:r>
      <w:r w:rsidR="00F16DC7" w:rsidRPr="00DF178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E10B6AB" w14:textId="77777777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21.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Сравнительная характеристика инкассовой и аккредитивной форм международных расчетов.</w:t>
      </w:r>
    </w:p>
    <w:p w14:paraId="123CBBA1" w14:textId="77777777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22.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Этапы и документооборот при аккредитивной форме международных расчетов</w:t>
      </w:r>
    </w:p>
    <w:p w14:paraId="3EF6CC8E" w14:textId="77777777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23.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Этапы и документооборот при инкассовой форме международных расчетов</w:t>
      </w:r>
    </w:p>
    <w:p w14:paraId="1D123EDA" w14:textId="77777777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24.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Банковское платежное обязательство и расчеты по открытому счету.</w:t>
      </w:r>
    </w:p>
    <w:p w14:paraId="6001EDD0" w14:textId="382C580B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25.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Банковские гарантии в международных операциях: виды гарантий и особенности их применения</w:t>
      </w:r>
      <w:r w:rsidR="00F16DC7" w:rsidRPr="00DF178E">
        <w:rPr>
          <w:rFonts w:ascii="Times New Roman" w:eastAsia="Times New Roman" w:hAnsi="Times New Roman" w:cs="Times New Roman"/>
          <w:sz w:val="28"/>
          <w:szCs w:val="28"/>
        </w:rPr>
        <w:t xml:space="preserve"> в России и за рубежом.</w:t>
      </w:r>
    </w:p>
    <w:p w14:paraId="450D1C61" w14:textId="183A7CA2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26.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Банковские платежные карты как инструмент безналичных валютных расчетов</w:t>
      </w:r>
      <w:r w:rsidR="00F16DC7" w:rsidRPr="00DF178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3068A95" w14:textId="77777777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27.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Валютные риски и риски по валютным операциям банка.</w:t>
      </w:r>
    </w:p>
    <w:p w14:paraId="4CFF4BB2" w14:textId="3A44D401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28.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 xml:space="preserve">Регулирование </w:t>
      </w:r>
      <w:r w:rsidR="00F16DC7" w:rsidRPr="00DF178E">
        <w:rPr>
          <w:rFonts w:ascii="Times New Roman" w:eastAsia="Times New Roman" w:hAnsi="Times New Roman" w:cs="Times New Roman"/>
          <w:sz w:val="28"/>
          <w:szCs w:val="28"/>
        </w:rPr>
        <w:t xml:space="preserve">открытых 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>валютных позиций банка</w:t>
      </w:r>
      <w:r w:rsidR="00F16DC7" w:rsidRPr="00DF178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907D622" w14:textId="77777777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29.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Методы оценки и управления валютными рисками банков.</w:t>
      </w:r>
    </w:p>
    <w:p w14:paraId="3CAEDAD3" w14:textId="7D85FB95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lastRenderedPageBreak/>
        <w:t>30.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Хеджирование валютных рисков в деятельности компаний и банков</w:t>
      </w:r>
      <w:r w:rsidR="00F16DC7" w:rsidRPr="00DF178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B0DAFE4" w14:textId="18117F70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31.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Лимитирование валютных рисков коммерческих банков: виды лимитов и контроль за их исполнением</w:t>
      </w:r>
      <w:r w:rsidR="00F16DC7" w:rsidRPr="00DF178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7216C21" w14:textId="77777777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32.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 xml:space="preserve">Коммерческий банк в системе валютного контроля. </w:t>
      </w:r>
    </w:p>
    <w:p w14:paraId="583E37EE" w14:textId="4FB40810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33.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 xml:space="preserve">Организация внутреннего валютного </w:t>
      </w:r>
      <w:r w:rsidR="00676A6D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>контроля в банке и документы валютного контроля</w:t>
      </w:r>
    </w:p>
    <w:p w14:paraId="65F48EBC" w14:textId="77777777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34.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Обязательная продажа части валютной выручки экспортеров: механизм реализации и влияние на внутренний валютный рынок</w:t>
      </w:r>
    </w:p>
    <w:p w14:paraId="6646FC1B" w14:textId="0AAFDAB0" w:rsidR="006D7D15" w:rsidRPr="00DF178E" w:rsidRDefault="006D7D15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35.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Маржинальная торговля на валютном рынке</w:t>
      </w:r>
      <w:r w:rsidR="00F16DC7" w:rsidRPr="00DF178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7654E08" w14:textId="34114B20" w:rsidR="00933067" w:rsidRPr="00DF178E" w:rsidRDefault="00933067" w:rsidP="00DF178E">
      <w:pPr>
        <w:widowControl w:val="0"/>
        <w:tabs>
          <w:tab w:val="left" w:pos="993"/>
          <w:tab w:val="left" w:pos="1810"/>
        </w:tabs>
        <w:autoSpaceDE w:val="0"/>
        <w:autoSpaceDN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36. Международные платежные системы: принципы функционирования, инфраструктура и количественные параметры (на примере…).</w:t>
      </w:r>
    </w:p>
    <w:p w14:paraId="2EA95835" w14:textId="77777777" w:rsidR="00930E36" w:rsidRPr="00930E36" w:rsidRDefault="00930E36" w:rsidP="00930E36">
      <w:pPr>
        <w:widowControl w:val="0"/>
        <w:tabs>
          <w:tab w:val="left" w:pos="1810"/>
        </w:tabs>
        <w:autoSpaceDE w:val="0"/>
        <w:autoSpaceDN w:val="0"/>
        <w:spacing w:after="0" w:line="276" w:lineRule="auto"/>
        <w:ind w:left="426"/>
        <w:rPr>
          <w:rFonts w:ascii="Times New Roman" w:eastAsia="Times New Roman" w:hAnsi="Times New Roman" w:cs="Times New Roman"/>
          <w:sz w:val="28"/>
        </w:rPr>
      </w:pPr>
    </w:p>
    <w:p w14:paraId="31A9B562" w14:textId="77777777" w:rsidR="00930E36" w:rsidRPr="00DF178E" w:rsidRDefault="00930E36" w:rsidP="00930E36">
      <w:pPr>
        <w:widowControl w:val="0"/>
        <w:autoSpaceDE w:val="0"/>
        <w:autoSpaceDN w:val="0"/>
        <w:spacing w:after="0" w:line="276" w:lineRule="auto"/>
        <w:ind w:left="426" w:right="68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выпускающих департаментов/кафедр.</w:t>
      </w:r>
    </w:p>
    <w:p w14:paraId="56A0390E" w14:textId="77777777" w:rsidR="00930E36" w:rsidRPr="00930E36" w:rsidRDefault="00930E36" w:rsidP="00930E36">
      <w:pPr>
        <w:widowControl w:val="0"/>
        <w:autoSpaceDE w:val="0"/>
        <w:autoSpaceDN w:val="0"/>
        <w:spacing w:after="0" w:line="276" w:lineRule="auto"/>
        <w:ind w:left="426" w:right="68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B9C0BA" w14:textId="10638BDC" w:rsidR="00930E36" w:rsidRDefault="00446EF7" w:rsidP="00446EF7">
      <w:pPr>
        <w:pStyle w:val="10"/>
        <w:ind w:left="0"/>
      </w:pPr>
      <w:bookmarkStart w:id="41" w:name="_Toc122963526"/>
      <w:r>
        <w:t>7.</w:t>
      </w:r>
      <w:r w:rsidR="00930E36" w:rsidRPr="00DF178E">
        <w:t>Фонд</w:t>
      </w:r>
      <w:r w:rsidR="00930E36" w:rsidRPr="00DF178E">
        <w:rPr>
          <w:spacing w:val="47"/>
        </w:rPr>
        <w:t xml:space="preserve"> </w:t>
      </w:r>
      <w:r w:rsidR="00930E36" w:rsidRPr="00DF178E">
        <w:t>оценочных</w:t>
      </w:r>
      <w:r w:rsidR="00930E36" w:rsidRPr="00DF178E">
        <w:rPr>
          <w:spacing w:val="47"/>
        </w:rPr>
        <w:t xml:space="preserve"> </w:t>
      </w:r>
      <w:r w:rsidR="00930E36" w:rsidRPr="00DF178E">
        <w:t>средств</w:t>
      </w:r>
      <w:r w:rsidR="00930E36" w:rsidRPr="00DF178E">
        <w:rPr>
          <w:spacing w:val="47"/>
        </w:rPr>
        <w:t xml:space="preserve"> </w:t>
      </w:r>
      <w:r w:rsidR="00930E36" w:rsidRPr="00DF178E">
        <w:t>для</w:t>
      </w:r>
      <w:r w:rsidR="00930E36" w:rsidRPr="00DF178E">
        <w:rPr>
          <w:spacing w:val="48"/>
        </w:rPr>
        <w:t xml:space="preserve"> </w:t>
      </w:r>
      <w:r w:rsidR="00930E36" w:rsidRPr="00DF178E">
        <w:t>проведения</w:t>
      </w:r>
      <w:r w:rsidR="00930E36" w:rsidRPr="00DF178E">
        <w:rPr>
          <w:spacing w:val="47"/>
        </w:rPr>
        <w:t xml:space="preserve"> </w:t>
      </w:r>
      <w:r w:rsidR="00930E36" w:rsidRPr="00DF178E">
        <w:t>промежуточной</w:t>
      </w:r>
      <w:r w:rsidR="00930E36" w:rsidRPr="00DF178E">
        <w:rPr>
          <w:spacing w:val="-67"/>
        </w:rPr>
        <w:t xml:space="preserve"> </w:t>
      </w:r>
      <w:r w:rsidR="00930E36" w:rsidRPr="00DF178E">
        <w:t>аттестации</w:t>
      </w:r>
      <w:r w:rsidR="00930E36" w:rsidRPr="00DF178E">
        <w:rPr>
          <w:spacing w:val="-2"/>
        </w:rPr>
        <w:t xml:space="preserve"> </w:t>
      </w:r>
      <w:r w:rsidR="00930E36" w:rsidRPr="00DF178E">
        <w:t>обучающихся</w:t>
      </w:r>
      <w:r w:rsidR="00930E36" w:rsidRPr="00DF178E">
        <w:rPr>
          <w:spacing w:val="-1"/>
        </w:rPr>
        <w:t xml:space="preserve"> </w:t>
      </w:r>
      <w:r w:rsidR="00930E36" w:rsidRPr="00DF178E">
        <w:t>по</w:t>
      </w:r>
      <w:r w:rsidR="00930E36" w:rsidRPr="00DF178E">
        <w:rPr>
          <w:spacing w:val="1"/>
        </w:rPr>
        <w:t xml:space="preserve"> </w:t>
      </w:r>
      <w:r w:rsidR="00930E36" w:rsidRPr="00DF178E">
        <w:t>дисциплине</w:t>
      </w:r>
      <w:bookmarkEnd w:id="41"/>
    </w:p>
    <w:p w14:paraId="59487CB3" w14:textId="77777777" w:rsidR="00DF178E" w:rsidRPr="00DF178E" w:rsidRDefault="00DF178E" w:rsidP="00DF178E">
      <w:pPr>
        <w:pStyle w:val="a5"/>
        <w:ind w:left="390"/>
        <w:jc w:val="left"/>
        <w:rPr>
          <w:sz w:val="28"/>
          <w:szCs w:val="28"/>
        </w:rPr>
      </w:pPr>
    </w:p>
    <w:p w14:paraId="002375F8" w14:textId="3F1D861E" w:rsidR="00930E36" w:rsidRPr="00DF178E" w:rsidRDefault="00676A6D" w:rsidP="00676A6D">
      <w:pPr>
        <w:pStyle w:val="10"/>
        <w:ind w:hanging="1382"/>
      </w:pPr>
      <w:bookmarkStart w:id="42" w:name="_bookmark12"/>
      <w:bookmarkStart w:id="43" w:name="_Toc122963527"/>
      <w:bookmarkEnd w:id="42"/>
      <w:r>
        <w:t xml:space="preserve">7.1. </w:t>
      </w:r>
      <w:r w:rsidR="00930E36" w:rsidRPr="00DF178E">
        <w:t>Перечень</w:t>
      </w:r>
      <w:r w:rsidR="00930E36" w:rsidRPr="00DF178E">
        <w:rPr>
          <w:spacing w:val="18"/>
        </w:rPr>
        <w:t xml:space="preserve"> </w:t>
      </w:r>
      <w:r w:rsidR="00930E36" w:rsidRPr="00DF178E">
        <w:t xml:space="preserve">компетенций, формируемых </w:t>
      </w:r>
      <w:proofErr w:type="gramStart"/>
      <w:r w:rsidR="00930E36" w:rsidRPr="00DF178E">
        <w:t>в</w:t>
      </w:r>
      <w:r w:rsidR="00446EF7">
        <w:t xml:space="preserve"> </w:t>
      </w:r>
      <w:r w:rsidR="00930E36" w:rsidRPr="00DF178E">
        <w:rPr>
          <w:spacing w:val="-67"/>
        </w:rPr>
        <w:t xml:space="preserve"> </w:t>
      </w:r>
      <w:r w:rsidR="00930E36" w:rsidRPr="00DF178E">
        <w:t>процессе</w:t>
      </w:r>
      <w:proofErr w:type="gramEnd"/>
      <w:r w:rsidR="00930E36" w:rsidRPr="00DF178E">
        <w:rPr>
          <w:spacing w:val="-4"/>
        </w:rPr>
        <w:t xml:space="preserve"> </w:t>
      </w:r>
      <w:r w:rsidR="00930E36" w:rsidRPr="00DF178E">
        <w:t>освоения</w:t>
      </w:r>
      <w:r w:rsidR="00930E36" w:rsidRPr="00DF178E">
        <w:rPr>
          <w:spacing w:val="-2"/>
        </w:rPr>
        <w:t xml:space="preserve"> дисциплины</w:t>
      </w:r>
      <w:bookmarkEnd w:id="43"/>
      <w:r w:rsidR="00930E36" w:rsidRPr="00DF178E">
        <w:rPr>
          <w:spacing w:val="-2"/>
        </w:rPr>
        <w:t xml:space="preserve"> </w:t>
      </w:r>
    </w:p>
    <w:p w14:paraId="6B7148C3" w14:textId="4CE4C993" w:rsidR="00930E36" w:rsidRDefault="00930E36" w:rsidP="00DF178E">
      <w:pPr>
        <w:widowControl w:val="0"/>
        <w:autoSpaceDE w:val="0"/>
        <w:autoSpaceDN w:val="0"/>
        <w:spacing w:after="0" w:line="276" w:lineRule="auto"/>
        <w:ind w:left="426" w:right="686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компетенций, формируемых в процессе освоения дисциплины, содержится в разделе 2 «Перечень планируемых результатов обучения по дисциплине, соотнесенных с планируемыми результатами освоения образовательной программы».</w:t>
      </w:r>
    </w:p>
    <w:p w14:paraId="0015F17C" w14:textId="77777777" w:rsidR="00DF178E" w:rsidRPr="00DF178E" w:rsidRDefault="00DF178E" w:rsidP="00DF178E">
      <w:pPr>
        <w:widowControl w:val="0"/>
        <w:autoSpaceDE w:val="0"/>
        <w:autoSpaceDN w:val="0"/>
        <w:spacing w:after="0" w:line="276" w:lineRule="auto"/>
        <w:ind w:left="426" w:right="686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015E58" w14:textId="6ADD2357" w:rsidR="00930E36" w:rsidRDefault="00930E36" w:rsidP="00676A6D">
      <w:pPr>
        <w:pStyle w:val="10"/>
        <w:numPr>
          <w:ilvl w:val="1"/>
          <w:numId w:val="42"/>
        </w:numPr>
      </w:pPr>
      <w:bookmarkStart w:id="44" w:name="_bookmark13"/>
      <w:bookmarkStart w:id="45" w:name="_Toc122963528"/>
      <w:bookmarkEnd w:id="44"/>
      <w:r w:rsidRPr="00DF178E">
        <w:t>Типовые</w:t>
      </w:r>
      <w:r w:rsidRPr="00DF178E">
        <w:rPr>
          <w:spacing w:val="33"/>
        </w:rPr>
        <w:t xml:space="preserve"> </w:t>
      </w:r>
      <w:r w:rsidRPr="00DF178E">
        <w:t>контрольные</w:t>
      </w:r>
      <w:r w:rsidRPr="00DF178E">
        <w:rPr>
          <w:spacing w:val="34"/>
        </w:rPr>
        <w:t xml:space="preserve"> </w:t>
      </w:r>
      <w:r w:rsidRPr="00DF178E">
        <w:t>задания</w:t>
      </w:r>
      <w:r w:rsidRPr="00DF178E">
        <w:rPr>
          <w:spacing w:val="32"/>
        </w:rPr>
        <w:t xml:space="preserve"> </w:t>
      </w:r>
      <w:r w:rsidRPr="00DF178E">
        <w:t>или</w:t>
      </w:r>
      <w:r w:rsidRPr="00DF178E">
        <w:rPr>
          <w:spacing w:val="33"/>
        </w:rPr>
        <w:t xml:space="preserve"> </w:t>
      </w:r>
      <w:r w:rsidRPr="00DF178E">
        <w:t>иные</w:t>
      </w:r>
      <w:r w:rsidRPr="00DF178E">
        <w:rPr>
          <w:spacing w:val="33"/>
        </w:rPr>
        <w:t xml:space="preserve"> </w:t>
      </w:r>
      <w:r w:rsidRPr="00DF178E">
        <w:t>материалы,</w:t>
      </w:r>
      <w:r w:rsidRPr="00DF178E">
        <w:rPr>
          <w:spacing w:val="33"/>
        </w:rPr>
        <w:t xml:space="preserve"> </w:t>
      </w:r>
      <w:r w:rsidRPr="00DF178E">
        <w:t>необходимые</w:t>
      </w:r>
      <w:r w:rsidRPr="00DF178E">
        <w:rPr>
          <w:spacing w:val="-67"/>
        </w:rPr>
        <w:t xml:space="preserve"> </w:t>
      </w:r>
      <w:r w:rsidRPr="00DF178E">
        <w:t>для</w:t>
      </w:r>
      <w:r w:rsidRPr="00DF178E">
        <w:rPr>
          <w:spacing w:val="-2"/>
        </w:rPr>
        <w:t xml:space="preserve"> </w:t>
      </w:r>
      <w:r w:rsidRPr="00DF178E">
        <w:t>оценки</w:t>
      </w:r>
      <w:r w:rsidRPr="00DF178E">
        <w:rPr>
          <w:spacing w:val="-1"/>
        </w:rPr>
        <w:t xml:space="preserve"> индикаторов достижения компетенций, умений и </w:t>
      </w:r>
      <w:r w:rsidRPr="00DF178E">
        <w:t>знаний</w:t>
      </w:r>
      <w:bookmarkEnd w:id="45"/>
    </w:p>
    <w:p w14:paraId="40A1B2F2" w14:textId="53380DB2" w:rsidR="002B3F59" w:rsidRPr="002B3F59" w:rsidRDefault="002B3F59" w:rsidP="002B3F59">
      <w:pPr>
        <w:pStyle w:val="10"/>
        <w:ind w:left="720"/>
        <w:rPr>
          <w:i/>
        </w:rPr>
      </w:pPr>
      <w:r w:rsidRPr="002B3F59">
        <w:rPr>
          <w:i/>
          <w:spacing w:val="-1"/>
        </w:rPr>
        <w:t>профиль "Мировые финансы (с частичной реализацией на английском языке)"</w:t>
      </w:r>
    </w:p>
    <w:tbl>
      <w:tblPr>
        <w:tblStyle w:val="110"/>
        <w:tblpPr w:leftFromText="180" w:rightFromText="180" w:vertAnchor="text" w:horzAnchor="margin" w:tblpX="-435" w:tblpY="104"/>
        <w:tblW w:w="10485" w:type="dxa"/>
        <w:tblLayout w:type="fixed"/>
        <w:tblLook w:val="04A0" w:firstRow="1" w:lastRow="0" w:firstColumn="1" w:lastColumn="0" w:noHBand="0" w:noVBand="1"/>
      </w:tblPr>
      <w:tblGrid>
        <w:gridCol w:w="2538"/>
        <w:gridCol w:w="2419"/>
        <w:gridCol w:w="2835"/>
        <w:gridCol w:w="2693"/>
      </w:tblGrid>
      <w:tr w:rsidR="00930E36" w:rsidRPr="00930E36" w14:paraId="48D48FDE" w14:textId="77777777" w:rsidTr="007B28DD">
        <w:tc>
          <w:tcPr>
            <w:tcW w:w="2538" w:type="dxa"/>
          </w:tcPr>
          <w:p w14:paraId="738D47C8" w14:textId="77777777" w:rsidR="00930E36" w:rsidRPr="00930E36" w:rsidRDefault="00930E36" w:rsidP="00930E36">
            <w:pPr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419" w:type="dxa"/>
          </w:tcPr>
          <w:p w14:paraId="0E07C091" w14:textId="77777777" w:rsidR="00930E36" w:rsidRPr="00930E36" w:rsidRDefault="00930E36" w:rsidP="00930E36">
            <w:pPr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2835" w:type="dxa"/>
          </w:tcPr>
          <w:p w14:paraId="5A73265C" w14:textId="77777777" w:rsidR="00930E36" w:rsidRPr="00930E36" w:rsidRDefault="00930E36" w:rsidP="00930E36">
            <w:pPr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                   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14:paraId="0E936D4B" w14:textId="77777777" w:rsidR="00930E36" w:rsidRPr="00930E36" w:rsidRDefault="00930E36" w:rsidP="00930E36">
            <w:pPr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930E36" w:rsidRPr="00930E36" w14:paraId="0306290F" w14:textId="77777777" w:rsidTr="007B28DD">
        <w:trPr>
          <w:trHeight w:val="841"/>
        </w:trPr>
        <w:tc>
          <w:tcPr>
            <w:tcW w:w="2538" w:type="dxa"/>
          </w:tcPr>
          <w:p w14:paraId="1DA00547" w14:textId="77777777" w:rsidR="00930E36" w:rsidRPr="00930E36" w:rsidRDefault="00930E36" w:rsidP="00930E36">
            <w:pPr>
              <w:tabs>
                <w:tab w:val="left" w:pos="2102"/>
              </w:tabs>
              <w:ind w:right="39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46" w:name="_Toc122963529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ПКП-5</w:t>
            </w:r>
            <w:bookmarkEnd w:id="46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14:paraId="1EF72F2A" w14:textId="77777777" w:rsidR="00930E36" w:rsidRPr="00930E36" w:rsidRDefault="00930E36" w:rsidP="00930E36">
            <w:pPr>
              <w:tabs>
                <w:tab w:val="left" w:pos="2102"/>
              </w:tabs>
              <w:ind w:right="39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47" w:name="_Toc122963530"/>
            <w:r w:rsidRPr="00930E36">
              <w:rPr>
                <w:rFonts w:ascii="Times New Roman" w:eastAsia="Times New Roman" w:hAnsi="Times New Roman" w:cs="Times New Roman"/>
              </w:rPr>
              <w:t>Способность организовывать и осуществлять расчеты с использованием</w:t>
            </w:r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</w:rPr>
              <w:t xml:space="preserve">цифровых технологий по международным валютно-финансовым, банковским, фондовым, </w:t>
            </w:r>
            <w:r w:rsidRPr="00930E36">
              <w:rPr>
                <w:rFonts w:ascii="Times New Roman" w:eastAsia="Times New Roman" w:hAnsi="Times New Roman" w:cs="Times New Roman"/>
              </w:rPr>
              <w:lastRenderedPageBreak/>
              <w:t>страховым и другим финансовым операциям</w:t>
            </w:r>
            <w:bookmarkEnd w:id="47"/>
          </w:p>
        </w:tc>
        <w:tc>
          <w:tcPr>
            <w:tcW w:w="2419" w:type="dxa"/>
          </w:tcPr>
          <w:p w14:paraId="0BD924D8" w14:textId="77777777" w:rsidR="00930E36" w:rsidRPr="00930E36" w:rsidRDefault="00930E36" w:rsidP="00B8712B">
            <w:pPr>
              <w:widowControl w:val="0"/>
              <w:numPr>
                <w:ilvl w:val="0"/>
                <w:numId w:val="16"/>
              </w:numPr>
              <w:tabs>
                <w:tab w:val="left" w:pos="40"/>
                <w:tab w:val="left" w:pos="271"/>
              </w:tabs>
              <w:autoSpaceDE w:val="0"/>
              <w:autoSpaceDN w:val="0"/>
              <w:ind w:left="40" w:firstLine="0"/>
              <w:outlineLvl w:val="0"/>
              <w:rPr>
                <w:rFonts w:ascii="Times New Roman" w:eastAsia="Times New Roman" w:hAnsi="Times New Roman" w:cs="Times New Roman"/>
              </w:rPr>
            </w:pPr>
            <w:bookmarkStart w:id="48" w:name="_Toc122963531"/>
            <w:r w:rsidRPr="00930E36">
              <w:rPr>
                <w:rFonts w:ascii="Times New Roman" w:eastAsia="Times New Roman" w:hAnsi="Times New Roman" w:cs="Times New Roman"/>
              </w:rPr>
              <w:lastRenderedPageBreak/>
              <w:t xml:space="preserve">Применяет современные подходы к организации и осуществлению расчетов по международным валютно-финансовым, банковским, фондовым и </w:t>
            </w:r>
            <w:r w:rsidRPr="00930E36">
              <w:rPr>
                <w:rFonts w:ascii="Times New Roman" w:eastAsia="Times New Roman" w:hAnsi="Times New Roman" w:cs="Times New Roman"/>
              </w:rPr>
              <w:lastRenderedPageBreak/>
              <w:t>страховым операциям</w:t>
            </w:r>
            <w:bookmarkEnd w:id="48"/>
          </w:p>
          <w:p w14:paraId="246729FE" w14:textId="77777777" w:rsidR="00930E36" w:rsidRPr="00930E36" w:rsidRDefault="00930E36" w:rsidP="00B8712B">
            <w:pPr>
              <w:tabs>
                <w:tab w:val="left" w:pos="40"/>
                <w:tab w:val="left" w:pos="271"/>
              </w:tabs>
              <w:ind w:left="40"/>
              <w:outlineLvl w:val="0"/>
            </w:pPr>
          </w:p>
          <w:p w14:paraId="24C2BF9B" w14:textId="77777777" w:rsidR="00930E36" w:rsidRPr="00930E36" w:rsidRDefault="00930E36" w:rsidP="00930E36">
            <w:pPr>
              <w:tabs>
                <w:tab w:val="left" w:pos="181"/>
              </w:tabs>
              <w:outlineLvl w:val="0"/>
            </w:pPr>
          </w:p>
          <w:p w14:paraId="5E3D57FA" w14:textId="77777777" w:rsidR="00930E36" w:rsidRPr="00930E36" w:rsidRDefault="00930E36" w:rsidP="00930E36">
            <w:pPr>
              <w:tabs>
                <w:tab w:val="left" w:pos="181"/>
              </w:tabs>
              <w:outlineLvl w:val="0"/>
            </w:pPr>
          </w:p>
          <w:p w14:paraId="7264F446" w14:textId="77777777" w:rsidR="00930E36" w:rsidRPr="00930E36" w:rsidRDefault="00930E36" w:rsidP="00930E36">
            <w:pPr>
              <w:tabs>
                <w:tab w:val="left" w:pos="181"/>
              </w:tabs>
              <w:outlineLvl w:val="0"/>
            </w:pPr>
          </w:p>
          <w:p w14:paraId="25FC1532" w14:textId="77777777" w:rsidR="00930E36" w:rsidRPr="00930E36" w:rsidRDefault="00930E36" w:rsidP="00930E36">
            <w:pPr>
              <w:tabs>
                <w:tab w:val="left" w:pos="181"/>
              </w:tabs>
              <w:outlineLvl w:val="0"/>
            </w:pPr>
          </w:p>
          <w:p w14:paraId="52C5EB11" w14:textId="77777777" w:rsidR="00930E36" w:rsidRPr="00930E36" w:rsidRDefault="00930E36" w:rsidP="00930E36">
            <w:pPr>
              <w:tabs>
                <w:tab w:val="left" w:pos="181"/>
              </w:tabs>
              <w:outlineLvl w:val="0"/>
            </w:pPr>
          </w:p>
          <w:p w14:paraId="0DD7C518" w14:textId="77777777" w:rsidR="00930E36" w:rsidRPr="00930E36" w:rsidRDefault="00930E36" w:rsidP="00930E36">
            <w:pPr>
              <w:widowControl w:val="0"/>
              <w:tabs>
                <w:tab w:val="left" w:pos="2102"/>
              </w:tabs>
              <w:autoSpaceDE w:val="0"/>
              <w:autoSpaceDN w:val="0"/>
              <w:ind w:left="720"/>
              <w:outlineLvl w:val="0"/>
              <w:rPr>
                <w:rFonts w:ascii="Times New Roman" w:eastAsia="Times New Roman" w:hAnsi="Times New Roman" w:cs="Times New Roman"/>
              </w:rPr>
            </w:pPr>
          </w:p>
          <w:p w14:paraId="29B0DBFF" w14:textId="77777777" w:rsidR="00930E36" w:rsidRPr="00930E36" w:rsidRDefault="00930E36" w:rsidP="00930E36">
            <w:pPr>
              <w:rPr>
                <w:rFonts w:ascii="Times New Roman" w:eastAsia="Times New Roman" w:hAnsi="Times New Roman" w:cs="Times New Roman"/>
              </w:rPr>
            </w:pPr>
          </w:p>
          <w:p w14:paraId="00F49AE9" w14:textId="77777777" w:rsidR="00930E36" w:rsidRPr="00930E36" w:rsidRDefault="00930E36" w:rsidP="00930E36">
            <w:pPr>
              <w:rPr>
                <w:rFonts w:ascii="Times New Roman" w:eastAsia="Times New Roman" w:hAnsi="Times New Roman" w:cs="Times New Roman"/>
              </w:rPr>
            </w:pPr>
          </w:p>
          <w:p w14:paraId="42E784E2" w14:textId="77777777" w:rsidR="00930E36" w:rsidRPr="00930E36" w:rsidRDefault="00930E36" w:rsidP="00930E36">
            <w:pPr>
              <w:rPr>
                <w:rFonts w:ascii="Times New Roman" w:eastAsia="Times New Roman" w:hAnsi="Times New Roman" w:cs="Times New Roman"/>
              </w:rPr>
            </w:pPr>
          </w:p>
          <w:p w14:paraId="46E19A55" w14:textId="77777777" w:rsidR="00930E36" w:rsidRPr="00930E36" w:rsidRDefault="00930E36" w:rsidP="00930E36">
            <w:pPr>
              <w:rPr>
                <w:rFonts w:ascii="Times New Roman" w:eastAsia="Times New Roman" w:hAnsi="Times New Roman" w:cs="Times New Roman"/>
              </w:rPr>
            </w:pPr>
            <w:r w:rsidRPr="00930E36">
              <w:rPr>
                <w:rFonts w:ascii="Times New Roman" w:eastAsia="Times New Roman" w:hAnsi="Times New Roman" w:cs="Times New Roman"/>
              </w:rPr>
              <w:t>2. Демонстрирует навыки использования инновационных финансовых технологий и стратегий</w:t>
            </w:r>
          </w:p>
        </w:tc>
        <w:tc>
          <w:tcPr>
            <w:tcW w:w="2835" w:type="dxa"/>
          </w:tcPr>
          <w:p w14:paraId="57EA9814" w14:textId="77777777" w:rsidR="00930E36" w:rsidRPr="00930E36" w:rsidRDefault="00930E36" w:rsidP="00930E36">
            <w:pPr>
              <w:outlineLvl w:val="0"/>
              <w:rPr>
                <w:rFonts w:ascii="Times New Roman" w:eastAsia="Times New Roman" w:hAnsi="Times New Roman" w:cs="Times New Roman"/>
              </w:rPr>
            </w:pPr>
            <w:bookmarkStart w:id="49" w:name="_Toc122963532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1. Знать:</w:t>
            </w:r>
            <w:r w:rsidRPr="00930E36">
              <w:rPr>
                <w:rFonts w:ascii="Times New Roman" w:eastAsia="Times New Roman" w:hAnsi="Times New Roman" w:cs="Times New Roman"/>
              </w:rPr>
              <w:t xml:space="preserve"> современные инновационные подходы, технологии, формы и инструменты, необходимые для организации и осуществления расчетов на финансовом рынке.</w:t>
            </w:r>
            <w:bookmarkEnd w:id="49"/>
            <w:r w:rsidRPr="00930E3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DD91201" w14:textId="77777777" w:rsidR="00930E36" w:rsidRPr="00930E36" w:rsidRDefault="00930E36" w:rsidP="00930E36">
            <w:pPr>
              <w:outlineLvl w:val="0"/>
              <w:rPr>
                <w:rFonts w:ascii="Times New Roman" w:eastAsia="Times New Roman" w:hAnsi="Times New Roman" w:cs="Times New Roman"/>
              </w:rPr>
            </w:pPr>
            <w:bookmarkStart w:id="50" w:name="_Toc122963533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Уметь:</w:t>
            </w:r>
            <w:r w:rsidRPr="00930E36">
              <w:rPr>
                <w:rFonts w:ascii="Times New Roman" w:eastAsia="Times New Roman" w:hAnsi="Times New Roman" w:cs="Times New Roman"/>
              </w:rPr>
              <w:t xml:space="preserve"> проводить валютные операции и международные расчеты, применять современные цифровые технологии при осуществлении расчетов по международным валютно-финансовым, банковским и иным операциям.</w:t>
            </w:r>
            <w:bookmarkEnd w:id="50"/>
            <w:r w:rsidRPr="00930E3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B9488ED" w14:textId="77777777" w:rsidR="00930E36" w:rsidRPr="00930E36" w:rsidRDefault="00930E36" w:rsidP="00930E36">
            <w:pPr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C55E0C3" w14:textId="77777777" w:rsidR="00930E36" w:rsidRPr="00930E36" w:rsidRDefault="00930E36" w:rsidP="00930E36">
            <w:pPr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59C6BA3" w14:textId="77777777" w:rsidR="00930E36" w:rsidRPr="00930E36" w:rsidRDefault="00930E36" w:rsidP="00930E36">
            <w:pPr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64C2BC4" w14:textId="77777777" w:rsidR="00930E36" w:rsidRPr="00930E36" w:rsidRDefault="00930E36" w:rsidP="00930E36">
            <w:pPr>
              <w:outlineLvl w:val="0"/>
              <w:rPr>
                <w:rFonts w:ascii="Times New Roman" w:eastAsia="Times New Roman" w:hAnsi="Times New Roman" w:cs="Times New Roman"/>
              </w:rPr>
            </w:pPr>
            <w:bookmarkStart w:id="51" w:name="_Toc122963534"/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930E36">
              <w:rPr>
                <w:rFonts w:ascii="Times New Roman" w:eastAsia="Times New Roman" w:hAnsi="Times New Roman" w:cs="Times New Roman"/>
              </w:rPr>
              <w:t xml:space="preserve"> основы инновационных финансовых технологий и стратегий.</w:t>
            </w:r>
            <w:bookmarkEnd w:id="51"/>
            <w:r w:rsidRPr="00930E3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337F5F0" w14:textId="77777777" w:rsidR="00930E36" w:rsidRPr="00930E36" w:rsidRDefault="00930E36" w:rsidP="00930E36">
            <w:pPr>
              <w:contextualSpacing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930E36">
              <w:rPr>
                <w:rFonts w:ascii="Times New Roman" w:eastAsia="Times New Roman" w:hAnsi="Times New Roman" w:cs="Times New Roman"/>
              </w:rPr>
              <w:t xml:space="preserve"> применять инновационные финансовые технологии, делать анализ и обосновывать полученные результаты.</w:t>
            </w:r>
          </w:p>
        </w:tc>
        <w:tc>
          <w:tcPr>
            <w:tcW w:w="2693" w:type="dxa"/>
          </w:tcPr>
          <w:p w14:paraId="74E2DC37" w14:textId="408B795B" w:rsidR="00930E36" w:rsidRPr="00A120F0" w:rsidRDefault="00930E36" w:rsidP="00A120F0">
            <w:pPr>
              <w:rPr>
                <w:rFonts w:ascii="Times New Roman" w:eastAsia="Times New Roman" w:hAnsi="Times New Roman" w:cs="Times New Roman"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Задание 1</w:t>
            </w:r>
            <w:r w:rsidRPr="00930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120F0">
              <w:rPr>
                <w:rFonts w:ascii="Times New Roman" w:eastAsia="Times New Roman" w:hAnsi="Times New Roman" w:cs="Times New Roman"/>
              </w:rPr>
              <w:t xml:space="preserve">На основе изучения особенностей различных форм и </w:t>
            </w:r>
            <w:r w:rsidR="00B8712B" w:rsidRPr="00A120F0">
              <w:rPr>
                <w:rFonts w:ascii="Times New Roman" w:eastAsia="Times New Roman" w:hAnsi="Times New Roman" w:cs="Times New Roman"/>
              </w:rPr>
              <w:t>инструментов международных</w:t>
            </w:r>
            <w:r w:rsidRPr="00A120F0">
              <w:rPr>
                <w:rFonts w:ascii="Times New Roman" w:eastAsia="Times New Roman" w:hAnsi="Times New Roman" w:cs="Times New Roman"/>
              </w:rPr>
              <w:t xml:space="preserve"> расчетов разработайте рекомендации по выбору адекватных способа и формы расчетов и </w:t>
            </w:r>
            <w:r w:rsidRPr="00A120F0">
              <w:rPr>
                <w:rFonts w:ascii="Times New Roman" w:eastAsia="Times New Roman" w:hAnsi="Times New Roman" w:cs="Times New Roman"/>
              </w:rPr>
              <w:lastRenderedPageBreak/>
              <w:t xml:space="preserve">условий платежа для контрактов разного вида с учетом характеристик внешнеторгового контракта, рисков по контракту, банковских комиссий и других операционных расходов. </w:t>
            </w:r>
          </w:p>
          <w:p w14:paraId="3E2716A0" w14:textId="77777777" w:rsidR="00930E36" w:rsidRPr="00930E36" w:rsidRDefault="00930E36" w:rsidP="00930E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7C9BE0A6" w14:textId="3E28253D" w:rsidR="00930E36" w:rsidRPr="00930E36" w:rsidRDefault="00930E36" w:rsidP="00A120F0">
            <w:pPr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 2.</w:t>
            </w:r>
            <w:r w:rsidRPr="00930E3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0E36">
              <w:rPr>
                <w:rFonts w:ascii="Times New Roman" w:eastAsia="Times New Roman" w:hAnsi="Times New Roman" w:cs="Times New Roman"/>
              </w:rPr>
              <w:t xml:space="preserve"> </w:t>
            </w:r>
            <w:r w:rsidRPr="00930E36">
              <w:t xml:space="preserve"> </w:t>
            </w:r>
            <w:r w:rsidRPr="00930E36">
              <w:rPr>
                <w:rFonts w:ascii="Times New Roman" w:eastAsia="Times New Roman" w:hAnsi="Times New Roman" w:cs="Times New Roman"/>
              </w:rPr>
              <w:t>На основе анализа инструментов валютного и срочного рынков Мосбиржи постройте алгоритм хеджирования валютных рисков компании экспортера и компании импортера с использованием фьючерсных контрактов разного вида. Оцените эффективность хеджирования с учетом условий допуска, биржевых и брокерских комиссий</w:t>
            </w:r>
            <w:r w:rsidR="00B849E9"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14:paraId="4BCAD1DD" w14:textId="77777777" w:rsidR="002B3F59" w:rsidRPr="002B3F59" w:rsidRDefault="002B3F59" w:rsidP="002B3F59">
      <w:pPr>
        <w:widowControl w:val="0"/>
        <w:autoSpaceDE w:val="0"/>
        <w:autoSpaceDN w:val="0"/>
        <w:spacing w:after="0" w:line="318" w:lineRule="exact"/>
        <w:ind w:left="426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B3F59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профиль</w:t>
      </w:r>
      <w:r w:rsidRPr="002B3F59"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</w:rPr>
        <w:t>: "Международные финансы (на английском языке) / International Finance"</w:t>
      </w:r>
    </w:p>
    <w:tbl>
      <w:tblPr>
        <w:tblStyle w:val="110"/>
        <w:tblpPr w:leftFromText="180" w:rightFromText="180" w:vertAnchor="text" w:horzAnchor="margin" w:tblpX="-435" w:tblpY="104"/>
        <w:tblW w:w="10485" w:type="dxa"/>
        <w:tblLayout w:type="fixed"/>
        <w:tblLook w:val="04A0" w:firstRow="1" w:lastRow="0" w:firstColumn="1" w:lastColumn="0" w:noHBand="0" w:noVBand="1"/>
      </w:tblPr>
      <w:tblGrid>
        <w:gridCol w:w="2538"/>
        <w:gridCol w:w="2419"/>
        <w:gridCol w:w="2835"/>
        <w:gridCol w:w="2693"/>
      </w:tblGrid>
      <w:tr w:rsidR="002B3F59" w:rsidRPr="00930E36" w14:paraId="45BA26F1" w14:textId="77777777" w:rsidTr="001879FF">
        <w:tc>
          <w:tcPr>
            <w:tcW w:w="2538" w:type="dxa"/>
          </w:tcPr>
          <w:p w14:paraId="32574D01" w14:textId="77777777" w:rsidR="002B3F59" w:rsidRPr="00930E36" w:rsidRDefault="002B3F59" w:rsidP="001879FF">
            <w:pPr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419" w:type="dxa"/>
          </w:tcPr>
          <w:p w14:paraId="5A31EC63" w14:textId="77777777" w:rsidR="002B3F59" w:rsidRPr="00930E36" w:rsidRDefault="002B3F59" w:rsidP="001879FF">
            <w:pPr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2835" w:type="dxa"/>
          </w:tcPr>
          <w:p w14:paraId="484687AD" w14:textId="77777777" w:rsidR="002B3F59" w:rsidRPr="00930E36" w:rsidRDefault="002B3F59" w:rsidP="001879FF">
            <w:pPr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                   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14:paraId="54CFDF66" w14:textId="77777777" w:rsidR="002B3F59" w:rsidRPr="00930E36" w:rsidRDefault="002B3F59" w:rsidP="001879FF">
            <w:pPr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0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2B3F59" w:rsidRPr="00930E36" w14:paraId="5E1B9C5B" w14:textId="77777777" w:rsidTr="001879FF">
        <w:trPr>
          <w:trHeight w:val="841"/>
        </w:trPr>
        <w:tc>
          <w:tcPr>
            <w:tcW w:w="2538" w:type="dxa"/>
          </w:tcPr>
          <w:p w14:paraId="49AB2925" w14:textId="13FCF187" w:rsidR="002B3F59" w:rsidRPr="00930E36" w:rsidRDefault="002B3F59" w:rsidP="002B3F59">
            <w:pPr>
              <w:tabs>
                <w:tab w:val="left" w:pos="2102"/>
              </w:tabs>
              <w:ind w:right="39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B3F59">
              <w:rPr>
                <w:rFonts w:ascii="Times New Roman" w:eastAsia="Times New Roman" w:hAnsi="Times New Roman" w:cs="Times New Roman"/>
                <w:b/>
              </w:rPr>
              <w:t>ПКП-5.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67725A">
              <w:rPr>
                <w:rFonts w:ascii="Times New Roman" w:eastAsia="Times New Roman" w:hAnsi="Times New Roman" w:cs="Times New Roman"/>
              </w:rPr>
              <w:t>Способность осуществлять операции со всеми продуктами международного финансового рынка, анализировать состав, структуру и основные методы осуществления операций в сфере мировых финансов и международного финансового рынка, тенденции их современной эволюции</w:t>
            </w:r>
          </w:p>
        </w:tc>
        <w:tc>
          <w:tcPr>
            <w:tcW w:w="2419" w:type="dxa"/>
          </w:tcPr>
          <w:p w14:paraId="064DCF02" w14:textId="02B2F512" w:rsidR="002B3F59" w:rsidRPr="005D1283" w:rsidRDefault="00A120F0" w:rsidP="00A120F0">
            <w:pPr>
              <w:pStyle w:val="a7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="002B3F59" w:rsidRPr="005D1283">
              <w:rPr>
                <w:rFonts w:eastAsia="Calibri"/>
                <w:sz w:val="24"/>
                <w:szCs w:val="24"/>
              </w:rPr>
              <w:t>Применяет современные подходы к организации расчетов по международным финансово-торговым операциям</w:t>
            </w:r>
            <w:r w:rsidR="005D1283" w:rsidRPr="005D1283">
              <w:rPr>
                <w:rFonts w:eastAsia="Calibri"/>
                <w:sz w:val="24"/>
                <w:szCs w:val="24"/>
              </w:rPr>
              <w:t>.</w:t>
            </w:r>
          </w:p>
          <w:p w14:paraId="2BB1770C" w14:textId="7C99CCE3" w:rsidR="005D1283" w:rsidRDefault="005D1283" w:rsidP="005D1283">
            <w:pPr>
              <w:adjustRightInd w:val="0"/>
              <w:rPr>
                <w:sz w:val="24"/>
                <w:szCs w:val="24"/>
              </w:rPr>
            </w:pPr>
          </w:p>
          <w:p w14:paraId="33562098" w14:textId="0A2D3213" w:rsidR="005D1283" w:rsidRDefault="005D1283" w:rsidP="005D1283">
            <w:pPr>
              <w:adjustRightInd w:val="0"/>
              <w:rPr>
                <w:sz w:val="24"/>
                <w:szCs w:val="24"/>
              </w:rPr>
            </w:pPr>
          </w:p>
          <w:p w14:paraId="02E6C7FE" w14:textId="6A92FA84" w:rsidR="005D1283" w:rsidRDefault="005D1283" w:rsidP="005D1283">
            <w:pPr>
              <w:adjustRightInd w:val="0"/>
              <w:rPr>
                <w:sz w:val="24"/>
                <w:szCs w:val="24"/>
              </w:rPr>
            </w:pPr>
          </w:p>
          <w:p w14:paraId="23A19058" w14:textId="082B4A27" w:rsidR="005D1283" w:rsidRDefault="005D1283" w:rsidP="005D1283">
            <w:pPr>
              <w:adjustRightInd w:val="0"/>
              <w:rPr>
                <w:sz w:val="24"/>
                <w:szCs w:val="24"/>
              </w:rPr>
            </w:pPr>
          </w:p>
          <w:p w14:paraId="7FC866E6" w14:textId="46207041" w:rsidR="005D1283" w:rsidRDefault="005D1283" w:rsidP="005D1283">
            <w:pPr>
              <w:adjustRightInd w:val="0"/>
              <w:rPr>
                <w:sz w:val="24"/>
                <w:szCs w:val="24"/>
              </w:rPr>
            </w:pPr>
          </w:p>
          <w:p w14:paraId="657F3A43" w14:textId="2670733B" w:rsidR="005D1283" w:rsidRDefault="005D1283" w:rsidP="005D1283">
            <w:pPr>
              <w:adjustRightInd w:val="0"/>
              <w:rPr>
                <w:sz w:val="24"/>
                <w:szCs w:val="24"/>
              </w:rPr>
            </w:pPr>
          </w:p>
          <w:p w14:paraId="1C2FE807" w14:textId="77777777" w:rsidR="00A120F0" w:rsidRDefault="00A120F0" w:rsidP="005D1283">
            <w:pPr>
              <w:adjustRightInd w:val="0"/>
              <w:rPr>
                <w:sz w:val="24"/>
                <w:szCs w:val="24"/>
              </w:rPr>
            </w:pPr>
          </w:p>
          <w:p w14:paraId="2CE93F76" w14:textId="77777777" w:rsidR="005D1283" w:rsidRPr="005D1283" w:rsidRDefault="005D1283" w:rsidP="005D1283">
            <w:pPr>
              <w:adjustRightInd w:val="0"/>
              <w:rPr>
                <w:sz w:val="24"/>
                <w:szCs w:val="24"/>
              </w:rPr>
            </w:pPr>
          </w:p>
          <w:p w14:paraId="7BD62CE0" w14:textId="720B36B9" w:rsidR="002B3F59" w:rsidRPr="00930E36" w:rsidRDefault="002B3F59" w:rsidP="002B3F59">
            <w:pPr>
              <w:rPr>
                <w:rFonts w:ascii="Times New Roman" w:eastAsia="Times New Roman" w:hAnsi="Times New Roman" w:cs="Times New Roman"/>
              </w:rPr>
            </w:pPr>
            <w:r w:rsidRPr="0067725A">
              <w:rPr>
                <w:rFonts w:ascii="Times New Roman" w:hAnsi="Times New Roman" w:cs="Times New Roman"/>
                <w:sz w:val="24"/>
                <w:szCs w:val="24"/>
              </w:rPr>
              <w:t xml:space="preserve">2. Обосновывает управленческие решения при </w:t>
            </w:r>
            <w:r w:rsidRPr="006772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проведении международных финансово-торговых операций</w:t>
            </w:r>
          </w:p>
        </w:tc>
        <w:tc>
          <w:tcPr>
            <w:tcW w:w="2835" w:type="dxa"/>
          </w:tcPr>
          <w:p w14:paraId="628496DE" w14:textId="77777777" w:rsidR="002B3F59" w:rsidRPr="00EA0E70" w:rsidRDefault="002B3F59" w:rsidP="002B3F59">
            <w:pPr>
              <w:outlineLvl w:val="0"/>
              <w:rPr>
                <w:rFonts w:ascii="Times New Roman" w:eastAsia="Times New Roman" w:hAnsi="Times New Roman" w:cs="Times New Roman"/>
              </w:rPr>
            </w:pPr>
            <w:r w:rsidRPr="00EA0E7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1. Знать:</w:t>
            </w:r>
            <w:r w:rsidRPr="00EA0E70">
              <w:rPr>
                <w:rFonts w:ascii="Times New Roman" w:eastAsia="Times New Roman" w:hAnsi="Times New Roman" w:cs="Times New Roman"/>
              </w:rPr>
              <w:t xml:space="preserve"> современные инновационные подходы, технологии, формы и инструменты, необходимые для организации и осуществления расчетов на финансовом рынке. </w:t>
            </w:r>
          </w:p>
          <w:p w14:paraId="139CA87B" w14:textId="77777777" w:rsidR="002B3F59" w:rsidRPr="00EA0E70" w:rsidRDefault="002B3F59" w:rsidP="002B3F59">
            <w:pPr>
              <w:outlineLvl w:val="0"/>
              <w:rPr>
                <w:rFonts w:ascii="Times New Roman" w:eastAsia="Times New Roman" w:hAnsi="Times New Roman" w:cs="Times New Roman"/>
                <w:highlight w:val="yellow"/>
              </w:rPr>
            </w:pPr>
            <w:r w:rsidRPr="00EA0E70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EA0E70">
              <w:rPr>
                <w:rFonts w:ascii="Times New Roman" w:eastAsia="Times New Roman" w:hAnsi="Times New Roman" w:cs="Times New Roman"/>
              </w:rPr>
              <w:t xml:space="preserve"> проводить валютные операции и международные расчеты, применять современные цифровые технологии при осуществлении расчетов по международным валютно-финансовым, банковским и иным операциям. </w:t>
            </w:r>
          </w:p>
          <w:p w14:paraId="7BF82463" w14:textId="77777777" w:rsidR="002B3F59" w:rsidRPr="00EA0E70" w:rsidRDefault="002B3F59" w:rsidP="002B3F59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</w:p>
          <w:p w14:paraId="7998E285" w14:textId="77777777" w:rsidR="002B3F59" w:rsidRPr="00EA0E70" w:rsidRDefault="002B3F59" w:rsidP="002B3F59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</w:p>
          <w:p w14:paraId="28B81D23" w14:textId="77777777" w:rsidR="005D1283" w:rsidRPr="00EA0E70" w:rsidRDefault="005D1283" w:rsidP="005D1283">
            <w:pPr>
              <w:outlineLvl w:val="0"/>
              <w:rPr>
                <w:rFonts w:ascii="Times New Roman" w:eastAsia="Times New Roman" w:hAnsi="Times New Roman" w:cs="Times New Roman"/>
                <w:highlight w:val="yellow"/>
              </w:rPr>
            </w:pPr>
            <w:r w:rsidRPr="005D1283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5D1283">
              <w:rPr>
                <w:rFonts w:ascii="Times New Roman" w:eastAsia="Times New Roman" w:hAnsi="Times New Roman" w:cs="Times New Roman"/>
              </w:rPr>
              <w:t xml:space="preserve"> основные методы </w:t>
            </w:r>
            <w:r>
              <w:rPr>
                <w:rFonts w:ascii="Times New Roman" w:eastAsia="Times New Roman" w:hAnsi="Times New Roman" w:cs="Times New Roman"/>
              </w:rPr>
              <w:t>проведения</w:t>
            </w:r>
            <w:r w:rsidRPr="005D1283">
              <w:rPr>
                <w:rFonts w:ascii="Times New Roman" w:eastAsia="Times New Roman" w:hAnsi="Times New Roman" w:cs="Times New Roman"/>
              </w:rPr>
              <w:t xml:space="preserve"> операций </w:t>
            </w:r>
            <w:r>
              <w:rPr>
                <w:rFonts w:ascii="Times New Roman" w:eastAsia="Times New Roman" w:hAnsi="Times New Roman" w:cs="Times New Roman"/>
              </w:rPr>
              <w:t>на</w:t>
            </w:r>
            <w:r w:rsidRPr="005D1283">
              <w:rPr>
                <w:rFonts w:ascii="Times New Roman" w:eastAsia="Times New Roman" w:hAnsi="Times New Roman" w:cs="Times New Roman"/>
              </w:rPr>
              <w:t xml:space="preserve"> международно</w:t>
            </w:r>
            <w:r>
              <w:rPr>
                <w:rFonts w:ascii="Times New Roman" w:eastAsia="Times New Roman" w:hAnsi="Times New Roman" w:cs="Times New Roman"/>
              </w:rPr>
              <w:t>м</w:t>
            </w:r>
            <w:r w:rsidRPr="005D1283">
              <w:rPr>
                <w:rFonts w:ascii="Times New Roman" w:eastAsia="Times New Roman" w:hAnsi="Times New Roman" w:cs="Times New Roman"/>
              </w:rPr>
              <w:t xml:space="preserve"> </w:t>
            </w:r>
            <w:r w:rsidRPr="005D1283">
              <w:rPr>
                <w:rFonts w:ascii="Times New Roman" w:eastAsia="Times New Roman" w:hAnsi="Times New Roman" w:cs="Times New Roman"/>
              </w:rPr>
              <w:lastRenderedPageBreak/>
              <w:t>финансово</w:t>
            </w:r>
            <w:r>
              <w:rPr>
                <w:rFonts w:ascii="Times New Roman" w:eastAsia="Times New Roman" w:hAnsi="Times New Roman" w:cs="Times New Roman"/>
              </w:rPr>
              <w:t>м</w:t>
            </w:r>
            <w:r w:rsidRPr="005D1283">
              <w:rPr>
                <w:rFonts w:ascii="Times New Roman" w:eastAsia="Times New Roman" w:hAnsi="Times New Roman" w:cs="Times New Roman"/>
              </w:rPr>
              <w:t xml:space="preserve"> рынк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 w:rsidRPr="005D1283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 xml:space="preserve">выявлять </w:t>
            </w:r>
            <w:r w:rsidRPr="005D1283">
              <w:rPr>
                <w:rFonts w:ascii="Times New Roman" w:eastAsia="Times New Roman" w:hAnsi="Times New Roman" w:cs="Times New Roman"/>
              </w:rPr>
              <w:t>тенденции их современной эволюции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3A42860E" w14:textId="77777777" w:rsidR="005D1283" w:rsidRDefault="005D1283" w:rsidP="005D1283">
            <w:pPr>
              <w:outlineLvl w:val="0"/>
              <w:rPr>
                <w:rFonts w:ascii="Times New Roman" w:eastAsia="Times New Roman" w:hAnsi="Times New Roman" w:cs="Times New Roman"/>
              </w:rPr>
            </w:pPr>
            <w:r w:rsidRPr="005D1283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5D128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анализировать эффективность проведения</w:t>
            </w:r>
          </w:p>
          <w:p w14:paraId="506DBB98" w14:textId="251DA5B9" w:rsidR="002B3F59" w:rsidRPr="00EA0E70" w:rsidRDefault="005D1283" w:rsidP="005D1283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 w:rsidRPr="005D1283">
              <w:rPr>
                <w:rFonts w:ascii="Times New Roman" w:eastAsia="Times New Roman" w:hAnsi="Times New Roman" w:cs="Times New Roman"/>
              </w:rPr>
              <w:t>международных финансово-торговых операций</w:t>
            </w:r>
            <w:r>
              <w:rPr>
                <w:rFonts w:ascii="Times New Roman" w:eastAsia="Times New Roman" w:hAnsi="Times New Roman" w:cs="Times New Roman"/>
              </w:rPr>
              <w:t xml:space="preserve"> в ходе подготовки и принятия управленческих решений.</w:t>
            </w:r>
          </w:p>
        </w:tc>
        <w:tc>
          <w:tcPr>
            <w:tcW w:w="2693" w:type="dxa"/>
          </w:tcPr>
          <w:p w14:paraId="59C113FA" w14:textId="1E7BF3FB" w:rsidR="002B3F59" w:rsidRPr="00A120F0" w:rsidRDefault="002B3F59" w:rsidP="00A120F0">
            <w:pPr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  <w:r w:rsidRPr="00A120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Задание 1</w:t>
            </w:r>
            <w:r w:rsidRPr="00A120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A12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49E9" w:rsidRPr="00A120F0">
              <w:t xml:space="preserve"> </w:t>
            </w:r>
            <w:r w:rsidR="00B849E9" w:rsidRPr="00A120F0">
              <w:rPr>
                <w:rFonts w:ascii="Times New Roman" w:eastAsia="Times New Roman" w:hAnsi="Times New Roman" w:cs="Times New Roman"/>
                <w:lang w:eastAsia="ru-RU"/>
              </w:rPr>
              <w:t>На основе</w:t>
            </w:r>
            <w:r w:rsidR="00B849E9" w:rsidRPr="00A12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49E9" w:rsidRPr="00A120F0">
              <w:rPr>
                <w:rFonts w:ascii="Times New Roman" w:eastAsia="Times New Roman" w:hAnsi="Times New Roman" w:cs="Times New Roman"/>
                <w:lang w:eastAsia="ru-RU"/>
              </w:rPr>
              <w:t>анализа</w:t>
            </w:r>
            <w:r w:rsidR="00A120F0" w:rsidRPr="00A120F0">
              <w:rPr>
                <w:rFonts w:ascii="Times New Roman" w:hAnsi="Times New Roman" w:cs="Times New Roman"/>
              </w:rPr>
              <w:t xml:space="preserve"> современного уровня </w:t>
            </w:r>
            <w:r w:rsidR="004B09F5" w:rsidRPr="00A120F0">
              <w:rPr>
                <w:rFonts w:ascii="Times New Roman" w:eastAsia="Times New Roman" w:hAnsi="Times New Roman" w:cs="Times New Roman"/>
                <w:lang w:eastAsia="ru-RU"/>
              </w:rPr>
              <w:t xml:space="preserve">развития цифровых технологий и </w:t>
            </w:r>
            <w:r w:rsidR="00A120F0">
              <w:rPr>
                <w:rFonts w:ascii="Times New Roman" w:eastAsia="Times New Roman" w:hAnsi="Times New Roman" w:cs="Times New Roman"/>
                <w:lang w:eastAsia="ru-RU"/>
              </w:rPr>
              <w:t xml:space="preserve">состояния рынка </w:t>
            </w:r>
            <w:r w:rsidR="004B09F5" w:rsidRPr="00A120F0">
              <w:rPr>
                <w:rFonts w:ascii="Times New Roman" w:eastAsia="Times New Roman" w:hAnsi="Times New Roman" w:cs="Times New Roman"/>
                <w:lang w:eastAsia="ru-RU"/>
              </w:rPr>
              <w:t>цифровых активов в мире и в России</w:t>
            </w:r>
            <w:r w:rsidR="00A120F0" w:rsidRPr="00A120F0">
              <w:rPr>
                <w:rFonts w:ascii="Times New Roman" w:eastAsia="Times New Roman" w:hAnsi="Times New Roman" w:cs="Times New Roman"/>
                <w:lang w:eastAsia="ru-RU"/>
              </w:rPr>
              <w:t xml:space="preserve"> оцените возможности</w:t>
            </w:r>
            <w:r w:rsidR="00A120F0" w:rsidRPr="00A120F0">
              <w:t xml:space="preserve"> </w:t>
            </w:r>
            <w:proofErr w:type="spellStart"/>
            <w:proofErr w:type="gramStart"/>
            <w:r w:rsidR="00A120F0" w:rsidRPr="00A120F0">
              <w:rPr>
                <w:rFonts w:ascii="Times New Roman" w:hAnsi="Times New Roman" w:cs="Times New Roman"/>
              </w:rPr>
              <w:t>г</w:t>
            </w:r>
            <w:r w:rsidR="00A120F0" w:rsidRPr="00A120F0">
              <w:rPr>
                <w:rFonts w:ascii="Times New Roman" w:eastAsia="Times New Roman" w:hAnsi="Times New Roman" w:cs="Times New Roman"/>
                <w:lang w:eastAsia="ru-RU"/>
              </w:rPr>
              <w:t>армониза-ции</w:t>
            </w:r>
            <w:proofErr w:type="spellEnd"/>
            <w:proofErr w:type="gramEnd"/>
            <w:r w:rsidR="00A120F0" w:rsidRPr="00A120F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120F0">
              <w:rPr>
                <w:rFonts w:ascii="Times New Roman" w:eastAsia="Times New Roman" w:hAnsi="Times New Roman" w:cs="Times New Roman"/>
                <w:lang w:eastAsia="ru-RU"/>
              </w:rPr>
              <w:t xml:space="preserve">использования </w:t>
            </w:r>
            <w:r w:rsidR="00A120F0" w:rsidRPr="00A120F0">
              <w:rPr>
                <w:rFonts w:ascii="Times New Roman" w:eastAsia="Times New Roman" w:hAnsi="Times New Roman" w:cs="Times New Roman"/>
                <w:lang w:eastAsia="ru-RU"/>
              </w:rPr>
              <w:t>цифровых активов</w:t>
            </w:r>
            <w:r w:rsidR="00A120F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120F0" w:rsidRPr="00A120F0">
              <w:rPr>
                <w:rFonts w:ascii="Times New Roman" w:eastAsia="Times New Roman" w:hAnsi="Times New Roman" w:cs="Times New Roman"/>
                <w:lang w:eastAsia="ru-RU"/>
              </w:rPr>
              <w:t>с традиционными финансовыми</w:t>
            </w:r>
            <w:r w:rsidR="00A120F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A120F0" w:rsidRPr="00A120F0">
              <w:rPr>
                <w:rFonts w:ascii="Times New Roman" w:eastAsia="Times New Roman" w:hAnsi="Times New Roman" w:cs="Times New Roman"/>
                <w:lang w:eastAsia="ru-RU"/>
              </w:rPr>
              <w:t>инстру</w:t>
            </w:r>
            <w:proofErr w:type="spellEnd"/>
            <w:r w:rsidR="00A120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A120F0" w:rsidRPr="00A120F0">
              <w:rPr>
                <w:rFonts w:ascii="Times New Roman" w:eastAsia="Times New Roman" w:hAnsi="Times New Roman" w:cs="Times New Roman"/>
                <w:lang w:eastAsia="ru-RU"/>
              </w:rPr>
              <w:t>ментами</w:t>
            </w:r>
            <w:r w:rsidR="00A120F0">
              <w:rPr>
                <w:rFonts w:ascii="Times New Roman" w:eastAsia="Times New Roman" w:hAnsi="Times New Roman" w:cs="Times New Roman"/>
                <w:lang w:eastAsia="ru-RU"/>
              </w:rPr>
              <w:t xml:space="preserve"> и принятию соответствующих мер по их </w:t>
            </w:r>
            <w:r w:rsidR="00A120F0" w:rsidRPr="00A120F0">
              <w:rPr>
                <w:rFonts w:ascii="Times New Roman" w:eastAsia="Times New Roman" w:hAnsi="Times New Roman" w:cs="Times New Roman"/>
                <w:lang w:eastAsia="ru-RU"/>
              </w:rPr>
              <w:t>регулировани</w:t>
            </w:r>
            <w:r w:rsidR="00A120F0">
              <w:rPr>
                <w:rFonts w:ascii="Times New Roman" w:eastAsia="Times New Roman" w:hAnsi="Times New Roman" w:cs="Times New Roman"/>
                <w:lang w:eastAsia="ru-RU"/>
              </w:rPr>
              <w:t>ю.</w:t>
            </w:r>
            <w:r w:rsidR="00A120F0" w:rsidRPr="00A120F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74901E73" w14:textId="66F5343C" w:rsidR="002B3F59" w:rsidRPr="00EA0E70" w:rsidRDefault="002B3F59" w:rsidP="002B3F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  <w:p w14:paraId="67E1D423" w14:textId="30A879A8" w:rsidR="002B3F59" w:rsidRPr="00EA0E70" w:rsidRDefault="002B3F59" w:rsidP="002B3F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  <w:p w14:paraId="4A4FF9B2" w14:textId="191EC190" w:rsidR="002B3F59" w:rsidRPr="004B09F5" w:rsidRDefault="002B3F59" w:rsidP="002B3F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  <w:p w14:paraId="4BF47220" w14:textId="7642D429" w:rsidR="002B3F59" w:rsidRPr="00EA0E70" w:rsidRDefault="002B3F59" w:rsidP="002B3F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  <w:p w14:paraId="7E6AB12A" w14:textId="71AAB824" w:rsidR="002B3F59" w:rsidRPr="00EA0E70" w:rsidRDefault="002B3F59" w:rsidP="00A120F0">
            <w:pPr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  <w:r w:rsidRPr="00A120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 2.</w:t>
            </w:r>
            <w:r w:rsidRPr="00A120F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120F0">
              <w:t xml:space="preserve"> </w:t>
            </w:r>
            <w:r w:rsidR="00A120F0" w:rsidRPr="00A120F0">
              <w:rPr>
                <w:rFonts w:ascii="Times New Roman" w:eastAsia="Times New Roman" w:hAnsi="Times New Roman" w:cs="Times New Roman"/>
                <w:lang w:eastAsia="ru-RU"/>
              </w:rPr>
              <w:t>На основе изучения особенностей</w:t>
            </w:r>
            <w:r w:rsidR="00A120F0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</w:t>
            </w:r>
            <w:r w:rsidR="00A120F0" w:rsidRPr="00A120F0">
              <w:rPr>
                <w:rFonts w:ascii="Times New Roman" w:eastAsia="Times New Roman" w:hAnsi="Times New Roman" w:cs="Times New Roman"/>
                <w:lang w:eastAsia="ru-RU"/>
              </w:rPr>
              <w:t xml:space="preserve">функционирования рынка </w:t>
            </w:r>
            <w:r w:rsidR="00A120F0" w:rsidRPr="00A120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криптовалют </w:t>
            </w:r>
            <w:r w:rsidR="00A120F0">
              <w:rPr>
                <w:rFonts w:ascii="Times New Roman" w:eastAsia="Times New Roman" w:hAnsi="Times New Roman" w:cs="Times New Roman"/>
                <w:lang w:eastAsia="ru-RU"/>
              </w:rPr>
              <w:t>и их использования при расчетах оцените возможности их применения в процессе осуществления внешнеэкономической деятельности российскими организациями в условиях санкционного режима.</w:t>
            </w:r>
          </w:p>
        </w:tc>
      </w:tr>
    </w:tbl>
    <w:p w14:paraId="1E61D588" w14:textId="77777777" w:rsidR="00930E36" w:rsidRPr="00930E36" w:rsidRDefault="00930E36" w:rsidP="00930E36">
      <w:pPr>
        <w:widowControl w:val="0"/>
        <w:tabs>
          <w:tab w:val="left" w:pos="1912"/>
        </w:tabs>
        <w:autoSpaceDE w:val="0"/>
        <w:autoSpaceDN w:val="0"/>
        <w:spacing w:before="48" w:after="0" w:line="240" w:lineRule="auto"/>
        <w:ind w:left="1383" w:right="68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A4974E9" w14:textId="6D65EF88" w:rsidR="00930E36" w:rsidRPr="00DF178E" w:rsidRDefault="00930E36" w:rsidP="00676A6D">
      <w:pPr>
        <w:pStyle w:val="10"/>
        <w:numPr>
          <w:ilvl w:val="1"/>
          <w:numId w:val="39"/>
        </w:numPr>
      </w:pPr>
      <w:bookmarkStart w:id="52" w:name="_bookmark14"/>
      <w:bookmarkStart w:id="53" w:name="_Toc122963535"/>
      <w:bookmarkEnd w:id="52"/>
      <w:r w:rsidRPr="00DF178E">
        <w:t>Типовые контрольные задания или иные материалы, необходимые для оценки знаний и умений</w:t>
      </w:r>
      <w:bookmarkEnd w:id="53"/>
      <w:r w:rsidRPr="00DF178E">
        <w:rPr>
          <w:spacing w:val="-1"/>
        </w:rPr>
        <w:t xml:space="preserve"> </w:t>
      </w:r>
    </w:p>
    <w:p w14:paraId="5F16E975" w14:textId="075350C8" w:rsidR="00930E36" w:rsidRPr="00DF178E" w:rsidRDefault="00930E36" w:rsidP="00B8712B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142" w:right="686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 xml:space="preserve">Промежуточная аттестация проводится в виде </w:t>
      </w:r>
      <w:r w:rsidR="003D5DC9" w:rsidRPr="00DF178E">
        <w:rPr>
          <w:rFonts w:ascii="Times New Roman" w:eastAsia="Times New Roman" w:hAnsi="Times New Roman" w:cs="Times New Roman"/>
          <w:sz w:val="28"/>
          <w:szCs w:val="28"/>
        </w:rPr>
        <w:t>зачет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 xml:space="preserve">а. </w:t>
      </w:r>
      <w:r w:rsidR="00A25903" w:rsidRPr="00DF178E">
        <w:rPr>
          <w:rFonts w:ascii="Times New Roman" w:eastAsia="Times New Roman" w:hAnsi="Times New Roman" w:cs="Times New Roman"/>
          <w:sz w:val="28"/>
          <w:szCs w:val="28"/>
        </w:rPr>
        <w:t xml:space="preserve">Зачет 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>проводится по завершению изучения дисциплины</w:t>
      </w:r>
      <w:r w:rsidR="00A25903" w:rsidRPr="00DF178E">
        <w:rPr>
          <w:rFonts w:ascii="Times New Roman" w:eastAsia="Times New Roman" w:hAnsi="Times New Roman" w:cs="Times New Roman"/>
          <w:sz w:val="28"/>
          <w:szCs w:val="28"/>
        </w:rPr>
        <w:t xml:space="preserve"> и предусматривает решение практических заданий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>. Максимальная оценка на</w:t>
      </w:r>
      <w:r w:rsidR="00A25903" w:rsidRPr="00DF17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5DC9" w:rsidRPr="00DF178E">
        <w:rPr>
          <w:rFonts w:ascii="Times New Roman" w:eastAsia="Times New Roman" w:hAnsi="Times New Roman" w:cs="Times New Roman"/>
          <w:sz w:val="28"/>
          <w:szCs w:val="28"/>
        </w:rPr>
        <w:t xml:space="preserve">зачете 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 xml:space="preserve">– 60 баллов. </w:t>
      </w:r>
    </w:p>
    <w:p w14:paraId="6DB86D00" w14:textId="77777777" w:rsidR="00930E36" w:rsidRPr="00B8712B" w:rsidRDefault="00930E36" w:rsidP="00B8712B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142" w:right="686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14:paraId="573A93CE" w14:textId="405E3159" w:rsidR="00930E36" w:rsidRPr="00DF178E" w:rsidRDefault="00930E36" w:rsidP="00B8712B">
      <w:pPr>
        <w:widowControl w:val="0"/>
        <w:tabs>
          <w:tab w:val="left" w:pos="567"/>
        </w:tabs>
        <w:autoSpaceDE w:val="0"/>
        <w:autoSpaceDN w:val="0"/>
        <w:spacing w:after="120" w:line="276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b/>
          <w:sz w:val="28"/>
          <w:szCs w:val="28"/>
        </w:rPr>
        <w:t>Примерные контрольные вопросы для подготовки к зачету</w:t>
      </w:r>
      <w:r w:rsidR="002B3F59">
        <w:rPr>
          <w:rFonts w:ascii="Times New Roman" w:eastAsia="Times New Roman" w:hAnsi="Times New Roman" w:cs="Times New Roman"/>
          <w:b/>
          <w:sz w:val="28"/>
          <w:szCs w:val="28"/>
        </w:rPr>
        <w:t>/экзамену</w:t>
      </w:r>
    </w:p>
    <w:p w14:paraId="7D453AF2" w14:textId="77777777" w:rsidR="00930E36" w:rsidRPr="00DF178E" w:rsidRDefault="00930E36" w:rsidP="00930E36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54" w:name="_Hlk501298075"/>
      <w:r w:rsidRPr="00DF178E">
        <w:rPr>
          <w:rFonts w:ascii="Times New Roman" w:eastAsia="Times New Roman" w:hAnsi="Times New Roman" w:cs="Times New Roman"/>
          <w:bCs/>
          <w:sz w:val="28"/>
          <w:szCs w:val="28"/>
        </w:rPr>
        <w:t>Банк, небанковская кредитная организация и некредитные финансовые организации – понятия, особенности деятельности и регулирования</w:t>
      </w:r>
    </w:p>
    <w:p w14:paraId="63F35271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spacing w:after="0" w:line="276" w:lineRule="auto"/>
        <w:ind w:right="657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</w:rPr>
        <w:t xml:space="preserve">Виды банковских лицензий и условия работы банков на валютном рынке. </w:t>
      </w:r>
    </w:p>
    <w:p w14:paraId="08AEB510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spacing w:after="0" w:line="276" w:lineRule="auto"/>
        <w:ind w:right="65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 xml:space="preserve">Цели, методы и инструменты регулирования деятельности банков. </w:t>
      </w:r>
    </w:p>
    <w:p w14:paraId="3164CB87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</w:rPr>
        <w:t>Активные, пассивные и комиссионно-посреднические валютные операции банка, их характеристика</w:t>
      </w:r>
    </w:p>
    <w:p w14:paraId="02E0D409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котировок, факторы, определяющие размер валютной маржи банков</w:t>
      </w:r>
    </w:p>
    <w:p w14:paraId="06331685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валютных операций коммерческих банков и критерии их классификации.</w:t>
      </w:r>
    </w:p>
    <w:p w14:paraId="70F3971A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Операции банков на международных финансовых рынках. </w:t>
      </w:r>
    </w:p>
    <w:p w14:paraId="4BF8A66A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Маржинальная торговля на валютном рынке</w:t>
      </w:r>
    </w:p>
    <w:p w14:paraId="1D15034E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Биржевые валютные операции: классификация и характеристика</w:t>
      </w:r>
    </w:p>
    <w:p w14:paraId="4A2C9629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Внебиржевые операции валютного рынка: классификация и характеристика</w:t>
      </w:r>
    </w:p>
    <w:p w14:paraId="2B898008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Сравнительная характеристика биржевых и внебиржевых сделок валютного рынка</w:t>
      </w:r>
    </w:p>
    <w:p w14:paraId="55018447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Валютные операции на </w:t>
      </w:r>
      <w:proofErr w:type="spellStart"/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Мосбирже</w:t>
      </w:r>
      <w:proofErr w:type="spellEnd"/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их характеристика и условия.</w:t>
      </w:r>
    </w:p>
    <w:p w14:paraId="363C7BAC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Понятие, назначение и особенности заключения и исполнения сделок с валютными форвардными контрактами.</w:t>
      </w:r>
    </w:p>
    <w:p w14:paraId="49615432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Понятие, назначение и особенности заключения и исполнения сделок с валютными фьючерсными контрактами. </w:t>
      </w:r>
    </w:p>
    <w:p w14:paraId="35E7CC6B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Понятие, назначение и особенности заключения и исполнения сделок с валютными опционными контрактами. </w:t>
      </w:r>
    </w:p>
    <w:p w14:paraId="1899FEF0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Понятие, назначение и особенности заключения и исполнения сделок с валютными свопами. </w:t>
      </w:r>
    </w:p>
    <w:p w14:paraId="66D5FD66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Основные формы расчетов, используемые банками при осуществлении расчетов по экспортно-импортным операциям </w:t>
      </w:r>
    </w:p>
    <w:p w14:paraId="3A672572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Понятие, виды и особенности сделок своп.</w:t>
      </w:r>
    </w:p>
    <w:p w14:paraId="221455C4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55" w:name="_Hlk117606353"/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Понятие, виды и особенности валютных опционов.</w:t>
      </w:r>
      <w:bookmarkEnd w:id="55"/>
    </w:p>
    <w:p w14:paraId="012B0165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Операции банков на валютном спот рынке.</w:t>
      </w:r>
    </w:p>
    <w:p w14:paraId="69E13437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56" w:name="_Hlk119594079"/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Комплекс банковских валютных продуктов и услуг для корпоративных клиентов банка. </w:t>
      </w:r>
    </w:p>
    <w:bookmarkEnd w:id="56"/>
    <w:p w14:paraId="7F9D087B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Комплекс банковских валютных продуктов и услуг для розничных клиентов банка.</w:t>
      </w:r>
    </w:p>
    <w:p w14:paraId="465B4E92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Особенности валютного обслуживания различных групп клиентов банка.</w:t>
      </w:r>
    </w:p>
    <w:p w14:paraId="37E2027E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Документарные валютные операции банков.</w:t>
      </w:r>
    </w:p>
    <w:p w14:paraId="7486723D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Инкассовая форма международных расчетов: техника осуществления, документооборот, преимущества и недостатки.</w:t>
      </w:r>
    </w:p>
    <w:p w14:paraId="64D97F86" w14:textId="77777777" w:rsidR="00930E36" w:rsidRPr="00DF178E" w:rsidRDefault="00930E36" w:rsidP="00930E36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Аккредитивная форма международных расчетов: особенности, техника осуществления, документооборот, преимущества и недостатки.</w:t>
      </w:r>
    </w:p>
    <w:p w14:paraId="06FE3124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аккредитивов, используемых в международной банковской и деловой практике, их характеристика.</w:t>
      </w:r>
    </w:p>
    <w:p w14:paraId="60AFF669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Банковское платежное обязательство и расчеты по открытому счету.</w:t>
      </w:r>
    </w:p>
    <w:p w14:paraId="598D0D29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Факторы, определяющие уровень процентных ставок коммерческих банков, виды банковских процентных ставок по валютным операциям.</w:t>
      </w:r>
    </w:p>
    <w:p w14:paraId="133EB0C5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страхования валютных вкладов граждан. Условия и механизм выплат по валютным счетам и депозитам при банкротстве банка.</w:t>
      </w:r>
    </w:p>
    <w:p w14:paraId="671024FE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Банковское обслуживание участников внешнеэкономической деятельности (ВЭД). </w:t>
      </w:r>
    </w:p>
    <w:p w14:paraId="716823A6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Организационно-технические и нормативно-правовые предпосылки работы банков на валютном рынке. </w:t>
      </w:r>
    </w:p>
    <w:p w14:paraId="432C8F6A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Инфраструктура валютного рынка: основные элементы и их характеристика.</w:t>
      </w:r>
    </w:p>
    <w:p w14:paraId="1F86B5F1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корреспондентских счетов и зарубежные банки-корреспонденты: критерии выбора и механизм расчетов</w:t>
      </w:r>
    </w:p>
    <w:p w14:paraId="0DFEAFA0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корпоративного валютного кредитования, их характеристика.</w:t>
      </w:r>
    </w:p>
    <w:p w14:paraId="7EA45521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Международный факторинг: понятие, виды, сфера и цели применения.</w:t>
      </w:r>
    </w:p>
    <w:p w14:paraId="0162C230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Понятие и виды обеспечения по корпоративным валютным кредитам </w:t>
      </w:r>
    </w:p>
    <w:p w14:paraId="44C04DD4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Достаточность, надежность и ликвидность различных форм обеспечения корпоративных валютных кредитов.</w:t>
      </w:r>
    </w:p>
    <w:p w14:paraId="2076A62B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Методы кредитования валютных заемщиков в российских банках</w:t>
      </w:r>
    </w:p>
    <w:p w14:paraId="02D190FF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Этапы кредитования валютных заемщиков в российских банках</w:t>
      </w:r>
    </w:p>
    <w:p w14:paraId="3CB44427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Алгоритм оценки кредитоспособности валютных заемщиков. </w:t>
      </w:r>
    </w:p>
    <w:p w14:paraId="6AA76AE1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Особенности кредитования и оценки кредитоспособности разных групп валютных заемщиков.</w:t>
      </w:r>
    </w:p>
    <w:p w14:paraId="33BC1AFF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Инвестиционный </w:t>
      </w:r>
      <w:proofErr w:type="spellStart"/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бэнкинг</w:t>
      </w:r>
      <w:proofErr w:type="spellEnd"/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практике российских банков. Операции и услуги на международных финансовых рынках. </w:t>
      </w:r>
    </w:p>
    <w:p w14:paraId="526479A2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Секьюритизация валютных активов российских банков</w:t>
      </w:r>
    </w:p>
    <w:p w14:paraId="739B2340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Межбанковские сделки на валютном рынке: цели, формы, особенности, технология.</w:t>
      </w:r>
    </w:p>
    <w:p w14:paraId="21A44191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Кредитные риски банков по валютным операциям банка и их оценка</w:t>
      </w:r>
    </w:p>
    <w:p w14:paraId="35742022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Методы регулирования кредитных рисков по валютным операциям банка</w:t>
      </w:r>
    </w:p>
    <w:p w14:paraId="430184A1" w14:textId="77777777" w:rsidR="00930E36" w:rsidRPr="00DF178E" w:rsidRDefault="00930E36" w:rsidP="00930E3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54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Валютные риски и риски по валютным операциям банка: виды и управление.</w:t>
      </w:r>
    </w:p>
    <w:p w14:paraId="2C49EAE2" w14:textId="77777777" w:rsidR="00930E36" w:rsidRPr="00DF178E" w:rsidRDefault="00930E36" w:rsidP="00930E36">
      <w:pPr>
        <w:numPr>
          <w:ilvl w:val="0"/>
          <w:numId w:val="18"/>
        </w:num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F178E">
        <w:rPr>
          <w:rFonts w:ascii="Times New Roman" w:hAnsi="Times New Roman" w:cs="Times New Roman"/>
          <w:color w:val="000000"/>
          <w:sz w:val="28"/>
          <w:szCs w:val="28"/>
        </w:rPr>
        <w:t xml:space="preserve">Коммерческие банки как агенты валютного контроля. Цели и направления </w:t>
      </w:r>
      <w:proofErr w:type="gramStart"/>
      <w:r w:rsidRPr="00DF178E">
        <w:rPr>
          <w:rFonts w:ascii="Times New Roman" w:hAnsi="Times New Roman" w:cs="Times New Roman"/>
          <w:color w:val="000000"/>
          <w:sz w:val="28"/>
          <w:szCs w:val="28"/>
        </w:rPr>
        <w:t>банковского  валютного</w:t>
      </w:r>
      <w:proofErr w:type="gramEnd"/>
      <w:r w:rsidRPr="00DF178E">
        <w:rPr>
          <w:rFonts w:ascii="Times New Roman" w:hAnsi="Times New Roman" w:cs="Times New Roman"/>
          <w:color w:val="000000"/>
          <w:sz w:val="28"/>
          <w:szCs w:val="28"/>
        </w:rPr>
        <w:t xml:space="preserve"> контроля.</w:t>
      </w:r>
    </w:p>
    <w:p w14:paraId="2AC4A423" w14:textId="77777777" w:rsidR="00930E36" w:rsidRPr="00DF178E" w:rsidRDefault="00930E36" w:rsidP="00930E36">
      <w:pPr>
        <w:numPr>
          <w:ilvl w:val="0"/>
          <w:numId w:val="18"/>
        </w:num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F178E">
        <w:rPr>
          <w:rFonts w:ascii="Times New Roman" w:hAnsi="Times New Roman" w:cs="Times New Roman"/>
          <w:color w:val="000000"/>
          <w:sz w:val="28"/>
          <w:szCs w:val="28"/>
        </w:rPr>
        <w:t>Международная платежная система: основные понятия и элементы. Классификация международных платежных систем.</w:t>
      </w:r>
    </w:p>
    <w:p w14:paraId="54D9A9DB" w14:textId="77777777" w:rsidR="00930E36" w:rsidRPr="00DF178E" w:rsidRDefault="00930E36" w:rsidP="00930E36">
      <w:pPr>
        <w:numPr>
          <w:ilvl w:val="0"/>
          <w:numId w:val="18"/>
        </w:num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F178E">
        <w:rPr>
          <w:rFonts w:ascii="Times New Roman" w:hAnsi="Times New Roman" w:cs="Times New Roman"/>
          <w:color w:val="000000"/>
          <w:sz w:val="28"/>
          <w:szCs w:val="28"/>
        </w:rPr>
        <w:t>Инфраструктура платежной системы и ее элементы, их характеристика.</w:t>
      </w:r>
    </w:p>
    <w:p w14:paraId="3D5619EA" w14:textId="77777777" w:rsidR="00930E36" w:rsidRPr="00DF178E" w:rsidRDefault="00930E36" w:rsidP="00930E36">
      <w:pPr>
        <w:numPr>
          <w:ilvl w:val="0"/>
          <w:numId w:val="18"/>
        </w:num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F178E">
        <w:rPr>
          <w:rFonts w:ascii="Times New Roman" w:hAnsi="Times New Roman" w:cs="Times New Roman"/>
          <w:color w:val="000000"/>
          <w:sz w:val="28"/>
          <w:szCs w:val="28"/>
        </w:rPr>
        <w:t>Механизм RTGS и его использование в платежных системах.</w:t>
      </w:r>
    </w:p>
    <w:p w14:paraId="2B2CFA4E" w14:textId="77777777" w:rsidR="00930E36" w:rsidRPr="00DF178E" w:rsidRDefault="00930E36" w:rsidP="00930E36">
      <w:pPr>
        <w:numPr>
          <w:ilvl w:val="0"/>
          <w:numId w:val="18"/>
        </w:num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F178E">
        <w:rPr>
          <w:rFonts w:ascii="Times New Roman" w:hAnsi="Times New Roman" w:cs="Times New Roman"/>
          <w:color w:val="000000"/>
          <w:sz w:val="28"/>
          <w:szCs w:val="28"/>
        </w:rPr>
        <w:t>Механизм клиринга и расчетов в платежных системах.</w:t>
      </w:r>
    </w:p>
    <w:p w14:paraId="778B4312" w14:textId="77777777" w:rsidR="00930E36" w:rsidRPr="00DF178E" w:rsidRDefault="00930E36" w:rsidP="00930E36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F178E">
        <w:rPr>
          <w:rFonts w:ascii="Times New Roman" w:hAnsi="Times New Roman" w:cs="Times New Roman"/>
          <w:color w:val="000000"/>
          <w:sz w:val="28"/>
          <w:szCs w:val="28"/>
        </w:rPr>
        <w:t xml:space="preserve">Мультвалютная межбанковская платежная система </w:t>
      </w:r>
      <w:proofErr w:type="spellStart"/>
      <w:r w:rsidRPr="00DF178E">
        <w:rPr>
          <w:rFonts w:ascii="Times New Roman" w:hAnsi="Times New Roman" w:cs="Times New Roman"/>
          <w:color w:val="000000"/>
          <w:sz w:val="28"/>
          <w:szCs w:val="28"/>
        </w:rPr>
        <w:t>Continuous</w:t>
      </w:r>
      <w:proofErr w:type="spellEnd"/>
      <w:r w:rsidRPr="00DF17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F178E">
        <w:rPr>
          <w:rFonts w:ascii="Times New Roman" w:hAnsi="Times New Roman" w:cs="Times New Roman"/>
          <w:color w:val="000000"/>
          <w:sz w:val="28"/>
          <w:szCs w:val="28"/>
        </w:rPr>
        <w:t>Linked</w:t>
      </w:r>
      <w:proofErr w:type="spellEnd"/>
      <w:r w:rsidRPr="00DF17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F178E">
        <w:rPr>
          <w:rFonts w:ascii="Times New Roman" w:hAnsi="Times New Roman" w:cs="Times New Roman"/>
          <w:color w:val="000000"/>
          <w:sz w:val="28"/>
          <w:szCs w:val="28"/>
        </w:rPr>
        <w:t>Settlement</w:t>
      </w:r>
      <w:proofErr w:type="spellEnd"/>
      <w:r w:rsidRPr="00DF178E">
        <w:rPr>
          <w:rFonts w:ascii="Times New Roman" w:hAnsi="Times New Roman" w:cs="Times New Roman"/>
          <w:color w:val="000000"/>
          <w:sz w:val="28"/>
          <w:szCs w:val="28"/>
        </w:rPr>
        <w:t xml:space="preserve"> (CLS), ее роль на международном валютном рынке.</w:t>
      </w:r>
    </w:p>
    <w:p w14:paraId="34990758" w14:textId="77777777" w:rsidR="00930E36" w:rsidRPr="00DF178E" w:rsidRDefault="00930E36" w:rsidP="00930E36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Платежная система TARGET2 и ее роль на рынках зоны евро.</w:t>
      </w:r>
    </w:p>
    <w:p w14:paraId="6DBB93E8" w14:textId="77777777" w:rsidR="00930E36" w:rsidRPr="00DF178E" w:rsidRDefault="00930E36" w:rsidP="00930E36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DF17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Системы</w:t>
      </w:r>
      <w:r w:rsidRPr="00DF17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r w:rsidRPr="00DF17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быстрых</w:t>
      </w:r>
      <w:r w:rsidRPr="00DF17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r w:rsidRPr="00DF17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платежей</w:t>
      </w:r>
      <w:r w:rsidRPr="00DF17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: TARGET Instant Payments Settlement (TIPS), </w:t>
      </w:r>
      <w:r w:rsidRPr="00DF17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СБП</w:t>
      </w:r>
      <w:r w:rsidRPr="00DF17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r w:rsidRPr="00DF17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Банка</w:t>
      </w:r>
      <w:r w:rsidRPr="00DF17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r w:rsidRPr="00DF17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России</w:t>
      </w:r>
      <w:r w:rsidRPr="00DF17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.</w:t>
      </w:r>
    </w:p>
    <w:p w14:paraId="50261C6C" w14:textId="77777777" w:rsidR="00930E36" w:rsidRPr="00DF178E" w:rsidRDefault="00930E36" w:rsidP="00930E36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Карточная платежная систем: виды, элементы и инфраструктура</w:t>
      </w:r>
    </w:p>
    <w:p w14:paraId="611D3FDD" w14:textId="77777777" w:rsidR="00930E36" w:rsidRPr="00DF178E" w:rsidRDefault="00930E36" w:rsidP="00930E36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Международные карточные платежные системы: виды карточных программ, условия обслуживания, операции для клиентов.</w:t>
      </w:r>
    </w:p>
    <w:p w14:paraId="3A27D8F4" w14:textId="77777777" w:rsidR="00930E36" w:rsidRPr="00DF178E" w:rsidRDefault="00930E36" w:rsidP="00930E36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Роль банков в карточной платежной системе</w:t>
      </w:r>
    </w:p>
    <w:p w14:paraId="25BAD00D" w14:textId="77777777" w:rsidR="00930E36" w:rsidRPr="00DF178E" w:rsidRDefault="00930E36" w:rsidP="00930E36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Риски международных платежных систем и методы их снижения.</w:t>
      </w:r>
    </w:p>
    <w:p w14:paraId="57E06D58" w14:textId="3996D041" w:rsidR="00930E36" w:rsidRDefault="00930E36" w:rsidP="00B8712B">
      <w:pPr>
        <w:tabs>
          <w:tab w:val="left" w:pos="426"/>
        </w:tabs>
        <w:spacing w:line="25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E36">
        <w:rPr>
          <w:rFonts w:ascii="Times New Roman" w:hAnsi="Times New Roman" w:cs="Times New Roman"/>
          <w:sz w:val="24"/>
          <w:szCs w:val="24"/>
        </w:rPr>
        <w:t xml:space="preserve"> </w:t>
      </w:r>
      <w:bookmarkEnd w:id="54"/>
    </w:p>
    <w:p w14:paraId="69C00F66" w14:textId="081BA854" w:rsidR="00B8712B" w:rsidRDefault="00B8712B" w:rsidP="00B8712B">
      <w:pPr>
        <w:tabs>
          <w:tab w:val="left" w:pos="426"/>
        </w:tabs>
        <w:spacing w:line="25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815640D" w14:textId="57AC0FC7" w:rsidR="00B8712B" w:rsidRDefault="00B8712B" w:rsidP="00B8712B">
      <w:pPr>
        <w:tabs>
          <w:tab w:val="left" w:pos="426"/>
        </w:tabs>
        <w:spacing w:line="25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94D7E63" w14:textId="77777777" w:rsidR="00AB55EA" w:rsidRPr="00BB366F" w:rsidRDefault="00AB55EA" w:rsidP="00AB55E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57" w:name="_bookmark15"/>
      <w:bookmarkEnd w:id="57"/>
      <w:r w:rsidRPr="00BB366F">
        <w:rPr>
          <w:rFonts w:ascii="Times New Roman" w:eastAsia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1CF66240" w14:textId="77777777" w:rsidR="00AB55EA" w:rsidRPr="00BB366F" w:rsidRDefault="00AB55EA" w:rsidP="00AB55E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323F343" w14:textId="77777777" w:rsidR="00AB55EA" w:rsidRPr="00BB366F" w:rsidRDefault="00AB55EA" w:rsidP="00AB55EA">
      <w:pPr>
        <w:widowControl w:val="0"/>
        <w:autoSpaceDE w:val="0"/>
        <w:autoSpaceDN w:val="0"/>
        <w:spacing w:after="120" w:line="276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Основная</w:t>
      </w:r>
      <w:r w:rsidRPr="00BB366F">
        <w:rPr>
          <w:rFonts w:ascii="Times New Roman" w:eastAsia="Times New Roman" w:hAnsi="Times New Roman" w:cs="Times New Roman"/>
          <w:b/>
          <w:spacing w:val="-7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</w:p>
    <w:p w14:paraId="05382C28" w14:textId="77777777" w:rsidR="00AB55EA" w:rsidRPr="00BB366F" w:rsidRDefault="00AB55EA" w:rsidP="00AB55EA">
      <w:pPr>
        <w:widowControl w:val="0"/>
        <w:tabs>
          <w:tab w:val="left" w:pos="1663"/>
          <w:tab w:val="left" w:pos="2089"/>
        </w:tabs>
        <w:autoSpaceDE w:val="0"/>
        <w:autoSpaceDN w:val="0"/>
        <w:spacing w:after="0" w:line="276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8" w:name="_Hlk119754941"/>
      <w:r w:rsidRPr="00BB366F">
        <w:rPr>
          <w:rFonts w:ascii="Times New Roman" w:eastAsia="Times New Roman" w:hAnsi="Times New Roman" w:cs="Times New Roman"/>
          <w:sz w:val="28"/>
          <w:szCs w:val="28"/>
        </w:rPr>
        <w:t>8.1.</w:t>
      </w:r>
      <w:r w:rsidRPr="00BB366F">
        <w:rPr>
          <w:rFonts w:ascii="Times New Roman" w:hAnsi="Times New Roman" w:cs="Times New Roman"/>
          <w:sz w:val="28"/>
          <w:szCs w:val="28"/>
        </w:rPr>
        <w:t xml:space="preserve"> Валютные операции </w:t>
      </w:r>
      <w:proofErr w:type="gramStart"/>
      <w:r w:rsidRPr="00BB366F">
        <w:rPr>
          <w:rFonts w:ascii="Times New Roman" w:hAnsi="Times New Roman" w:cs="Times New Roman"/>
          <w:sz w:val="28"/>
          <w:szCs w:val="28"/>
        </w:rPr>
        <w:t>банка :</w:t>
      </w:r>
      <w:proofErr w:type="gramEnd"/>
      <w:r w:rsidRPr="00BB366F">
        <w:rPr>
          <w:rFonts w:ascii="Times New Roman" w:hAnsi="Times New Roman" w:cs="Times New Roman"/>
          <w:sz w:val="28"/>
          <w:szCs w:val="28"/>
        </w:rPr>
        <w:t xml:space="preserve"> учебное пособие / А. А. Прудникова, Т. В. Белянчикова, Т. А. </w:t>
      </w:r>
      <w:proofErr w:type="spellStart"/>
      <w:r w:rsidRPr="00BB366F">
        <w:rPr>
          <w:rFonts w:ascii="Times New Roman" w:hAnsi="Times New Roman" w:cs="Times New Roman"/>
          <w:sz w:val="28"/>
          <w:szCs w:val="28"/>
        </w:rPr>
        <w:t>Асон</w:t>
      </w:r>
      <w:proofErr w:type="spellEnd"/>
      <w:r w:rsidRPr="00BB366F">
        <w:rPr>
          <w:rFonts w:ascii="Times New Roman" w:hAnsi="Times New Roman" w:cs="Times New Roman"/>
          <w:sz w:val="28"/>
          <w:szCs w:val="28"/>
        </w:rPr>
        <w:t xml:space="preserve"> [и др.] ; под ред. Е. А. </w:t>
      </w:r>
      <w:proofErr w:type="spellStart"/>
      <w:r w:rsidRPr="00BB366F">
        <w:rPr>
          <w:rFonts w:ascii="Times New Roman" w:hAnsi="Times New Roman" w:cs="Times New Roman"/>
          <w:sz w:val="28"/>
          <w:szCs w:val="28"/>
        </w:rPr>
        <w:t>Звоновой</w:t>
      </w:r>
      <w:proofErr w:type="spellEnd"/>
      <w:r w:rsidRPr="00BB366F">
        <w:rPr>
          <w:rFonts w:ascii="Times New Roman" w:hAnsi="Times New Roman" w:cs="Times New Roman"/>
          <w:sz w:val="28"/>
          <w:szCs w:val="28"/>
        </w:rPr>
        <w:t xml:space="preserve">, О. А. Горбуновой. — </w:t>
      </w:r>
      <w:proofErr w:type="gramStart"/>
      <w:r w:rsidRPr="00BB366F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BB3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366F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BB366F">
        <w:rPr>
          <w:rFonts w:ascii="Times New Roman" w:hAnsi="Times New Roman" w:cs="Times New Roman"/>
          <w:sz w:val="28"/>
          <w:szCs w:val="28"/>
        </w:rPr>
        <w:t xml:space="preserve">, 2022. — 208 с. — ISBN 978-5-406-10194-0. — ЭБС BOOK.ru. - URL: https://book.ru/book/944694 (дата обращения: 11.01.2023). — </w:t>
      </w:r>
      <w:proofErr w:type="gramStart"/>
      <w:r w:rsidRPr="00BB366F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B366F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5702B3B3" w14:textId="77777777" w:rsidR="00AB55EA" w:rsidRPr="00BB366F" w:rsidRDefault="00AB55EA" w:rsidP="00AB55EA">
      <w:pPr>
        <w:widowControl w:val="0"/>
        <w:tabs>
          <w:tab w:val="left" w:pos="1663"/>
          <w:tab w:val="left" w:pos="2089"/>
        </w:tabs>
        <w:autoSpaceDE w:val="0"/>
        <w:autoSpaceDN w:val="0"/>
        <w:spacing w:after="0" w:line="276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66F">
        <w:rPr>
          <w:rFonts w:ascii="Times New Roman" w:hAnsi="Times New Roman" w:cs="Times New Roman"/>
          <w:sz w:val="28"/>
          <w:szCs w:val="28"/>
        </w:rPr>
        <w:t xml:space="preserve">8.2. Международная банковская </w:t>
      </w:r>
      <w:proofErr w:type="gramStart"/>
      <w:r w:rsidRPr="00BB366F">
        <w:rPr>
          <w:rFonts w:ascii="Times New Roman" w:hAnsi="Times New Roman" w:cs="Times New Roman"/>
          <w:sz w:val="28"/>
          <w:szCs w:val="28"/>
        </w:rPr>
        <w:t>деятельность :</w:t>
      </w:r>
      <w:proofErr w:type="gramEnd"/>
      <w:r w:rsidRPr="00BB366F">
        <w:rPr>
          <w:rFonts w:ascii="Times New Roman" w:hAnsi="Times New Roman" w:cs="Times New Roman"/>
          <w:sz w:val="28"/>
          <w:szCs w:val="28"/>
        </w:rPr>
        <w:t xml:space="preserve"> учебник / В. В. Антропов, И. А. </w:t>
      </w:r>
      <w:proofErr w:type="spellStart"/>
      <w:r w:rsidRPr="00BB366F">
        <w:rPr>
          <w:rFonts w:ascii="Times New Roman" w:hAnsi="Times New Roman" w:cs="Times New Roman"/>
          <w:sz w:val="28"/>
          <w:szCs w:val="28"/>
        </w:rPr>
        <w:t>Балюк</w:t>
      </w:r>
      <w:proofErr w:type="spellEnd"/>
      <w:r w:rsidRPr="00BB366F">
        <w:rPr>
          <w:rFonts w:ascii="Times New Roman" w:hAnsi="Times New Roman" w:cs="Times New Roman"/>
          <w:sz w:val="28"/>
          <w:szCs w:val="28"/>
        </w:rPr>
        <w:t xml:space="preserve">, Т. В. Белянчикова [и др.] ; под общ. ред. Е. А. </w:t>
      </w:r>
      <w:proofErr w:type="spellStart"/>
      <w:r w:rsidRPr="00BB366F">
        <w:rPr>
          <w:rFonts w:ascii="Times New Roman" w:hAnsi="Times New Roman" w:cs="Times New Roman"/>
          <w:sz w:val="28"/>
          <w:szCs w:val="28"/>
        </w:rPr>
        <w:t>Звоновой</w:t>
      </w:r>
      <w:proofErr w:type="spellEnd"/>
      <w:r w:rsidRPr="00BB366F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BB366F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BB3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366F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BB366F">
        <w:rPr>
          <w:rFonts w:ascii="Times New Roman" w:hAnsi="Times New Roman" w:cs="Times New Roman"/>
          <w:sz w:val="28"/>
          <w:szCs w:val="28"/>
        </w:rPr>
        <w:t xml:space="preserve">, 2021. — 505 с. —  ISBN 978-5-406-06601-0 -  </w:t>
      </w:r>
      <w:proofErr w:type="gramStart"/>
      <w:r w:rsidRPr="00BB366F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B366F">
        <w:rPr>
          <w:rFonts w:ascii="Times New Roman" w:hAnsi="Times New Roman" w:cs="Times New Roman"/>
          <w:sz w:val="28"/>
          <w:szCs w:val="28"/>
        </w:rPr>
        <w:t xml:space="preserve"> непосредственный. — ЭБС BOOK.ru. - URL: https://book.ru/book/939829 (дата обращения: 11.01.2023). — </w:t>
      </w:r>
      <w:proofErr w:type="gramStart"/>
      <w:r w:rsidRPr="00BB366F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B366F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1DB4CA92" w14:textId="77777777" w:rsidR="00AB55EA" w:rsidRPr="00BB366F" w:rsidRDefault="00AB55EA" w:rsidP="00AB55EA">
      <w:pPr>
        <w:widowControl w:val="0"/>
        <w:autoSpaceDE w:val="0"/>
        <w:autoSpaceDN w:val="0"/>
        <w:spacing w:after="0" w:line="276" w:lineRule="auto"/>
        <w:ind w:right="73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lastRenderedPageBreak/>
        <w:t>8.3. Международные валютно-кредитные и финансовые отношения: учебник для вузов / Л. Н. Красавина, Т.Д. Валовая, В.Я. Пищик [и др.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] ;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отв. ред. Л. Н. Красавина. — 5-е изд., пер. и доп. — Москва: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, 2023. — 534 с. — (Высшее образование). — Образовательная платформа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[сайт]. - URL: https://urait.ru/bcode/510756 (дата обращения: 11.01.2023). —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BCC1623" w14:textId="77777777" w:rsidR="00AB55EA" w:rsidRPr="00BB366F" w:rsidRDefault="00AB55EA" w:rsidP="00AB55EA">
      <w:pPr>
        <w:widowControl w:val="0"/>
        <w:tabs>
          <w:tab w:val="left" w:pos="2089"/>
          <w:tab w:val="left" w:pos="2090"/>
        </w:tabs>
        <w:autoSpaceDE w:val="0"/>
        <w:autoSpaceDN w:val="0"/>
        <w:spacing w:after="0" w:line="276" w:lineRule="auto"/>
        <w:ind w:right="70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8.4. Международные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расчеты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под ред. Е.А.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Звоновой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, О.В. Игнатовой. —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>, 2019. — 240 с. — (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). - ISBN 978-5-406-06814-4.  - ЭБС BOOK.ru. — URL: https://book.ru/book/931794 (дата обращения: 11.01.2023). —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 + Устная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речь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аудио.</w:t>
      </w:r>
    </w:p>
    <w:p w14:paraId="1F7A010D" w14:textId="77777777" w:rsidR="00AB55EA" w:rsidRPr="00BB366F" w:rsidRDefault="00AB55EA" w:rsidP="00AB55EA">
      <w:pPr>
        <w:widowControl w:val="0"/>
        <w:tabs>
          <w:tab w:val="left" w:pos="2089"/>
          <w:tab w:val="left" w:pos="2090"/>
        </w:tabs>
        <w:autoSpaceDE w:val="0"/>
        <w:autoSpaceDN w:val="0"/>
        <w:spacing w:after="0" w:line="276" w:lineRule="auto"/>
        <w:ind w:right="70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8.5. Международный кредит: учебник / И.З. Ярыгина, В.В. Антропов, И.А.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Балюк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[и др.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] ;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под общ. ред. М.А.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Эскиндарова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, Е.А.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Звоновой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, 2021. — 430 с. — ISBN 978-5-406-08174-7. — ЭБС BOOK.ru. - URL: https://book.ru/book/939222 (дата обращения: 11.01.2023). —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26871C60" w14:textId="77777777" w:rsidR="00AB55EA" w:rsidRPr="00BB366F" w:rsidRDefault="00AB55EA" w:rsidP="00AB55E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</w:t>
      </w:r>
      <w:r w:rsidRPr="00BB366F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</w:p>
    <w:p w14:paraId="285861BF" w14:textId="77777777" w:rsidR="00AB55EA" w:rsidRPr="00BB366F" w:rsidRDefault="00AB55EA" w:rsidP="00AB55EA">
      <w:pPr>
        <w:widowControl w:val="0"/>
        <w:autoSpaceDE w:val="0"/>
        <w:autoSpaceDN w:val="0"/>
        <w:spacing w:after="0" w:line="276" w:lineRule="auto"/>
        <w:ind w:right="70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8.6. Банк и банковские операции: учебник для студентов, обучающихся по направлению "Экономика" (степень - бакалавр) и специальности/ профилю "Финансы и кредит" / О.И. Лаврушин, И.В. Ларионова, Р.Г.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Ольхова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[и др.]; под ред. О.И. Лаврушина;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. — Москва: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>, 2022. — 268 с. — (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). — ISBN 978-5-406-09359-7. — Текст: непосредственный. - То же. - ЭБС BOOK.ru. - URL: https://book.ru/book/943048 (дата обращения: 11.01.2023). —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61AAB22E" w14:textId="77777777" w:rsidR="00AB55EA" w:rsidRPr="00BB366F" w:rsidRDefault="00AB55EA" w:rsidP="00AB55EA">
      <w:pPr>
        <w:widowControl w:val="0"/>
        <w:autoSpaceDE w:val="0"/>
        <w:autoSpaceDN w:val="0"/>
        <w:spacing w:after="0" w:line="276" w:lineRule="auto"/>
        <w:ind w:right="70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8.7. Банковское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дело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учебник / Н.Е. Бровкина, Н.И.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Валенцева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, С.Б. Варламова [и др.] ; под ред. О.И. Лаврушина. —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, 2023. — 630 с. — ISBN 978-5-406-10408-8. — ЭБС </w:t>
      </w:r>
      <w:r w:rsidRPr="00BB366F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. - URL: https://book.ru/book/945191 (дата обращения: 11.01.2023). —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6C8267B9" w14:textId="77777777" w:rsidR="00AB55EA" w:rsidRPr="00BB366F" w:rsidRDefault="00AB55EA" w:rsidP="00AB55EA">
      <w:pPr>
        <w:widowControl w:val="0"/>
        <w:autoSpaceDE w:val="0"/>
        <w:autoSpaceDN w:val="0"/>
        <w:spacing w:after="0" w:line="276" w:lineRule="auto"/>
        <w:ind w:right="70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8.8. Белянчикова, Т.В. Расчетные и платежные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системы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Т.В. Белянчикова, А. П.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Гарнов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, М. А. Марков, ; под общ. ред. Т. В. Белянчиковой. —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Русайнс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, 2022. — 155 с. — ISBN 978-5-466-01319-1. — ЭБС BOOK.ru. - URL: https://book.ru/book/945894 (дата обращения: 11.01.2023). —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61D21C51" w14:textId="77777777" w:rsidR="00AB55EA" w:rsidRPr="00BB366F" w:rsidRDefault="00AB55EA" w:rsidP="00AB55EA">
      <w:pPr>
        <w:widowControl w:val="0"/>
        <w:tabs>
          <w:tab w:val="left" w:pos="2089"/>
          <w:tab w:val="left" w:pos="2090"/>
        </w:tabs>
        <w:autoSpaceDE w:val="0"/>
        <w:autoSpaceDN w:val="0"/>
        <w:spacing w:before="201" w:after="0" w:line="276" w:lineRule="auto"/>
        <w:ind w:right="70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8.9. </w:t>
      </w:r>
      <w:r>
        <w:rPr>
          <w:rFonts w:ascii="Times New Roman" w:eastAsia="Times New Roman" w:hAnsi="Times New Roman" w:cs="Times New Roman"/>
          <w:sz w:val="28"/>
          <w:szCs w:val="28"/>
        </w:rPr>
        <w:t>Звонова, Е.А.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Международные валютно-кредитные и финансовые отношения.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Практикум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учебно-практическое пособие / Е.А. Звонова. —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, 2020. — 314 с. — ISBN 978-5-406-07786-3. — ЭБС </w:t>
      </w:r>
      <w:r w:rsidRPr="00BB366F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. - URL: https://book.ru/book/933557 (дата обращения: 11.01.2023). 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—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54952FDC" w14:textId="77777777" w:rsidR="00AB55EA" w:rsidRPr="00BB366F" w:rsidRDefault="00AB55EA" w:rsidP="00AB55EA">
      <w:pPr>
        <w:widowControl w:val="0"/>
        <w:tabs>
          <w:tab w:val="left" w:pos="2089"/>
          <w:tab w:val="left" w:pos="2090"/>
        </w:tabs>
        <w:autoSpaceDE w:val="0"/>
        <w:autoSpaceDN w:val="0"/>
        <w:spacing w:before="201" w:after="0" w:line="276" w:lineRule="auto"/>
        <w:ind w:right="70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8.10. Международные валютные отношения: учебник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для студентов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по направлению "Экономика" / М.А.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Эскиндаров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[и др.];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; под общ. ред. М.А.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Эскиндарова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, Е.А.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Звоновой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, 2018, 2020. - 539 с. — Для бакалавров и магистрантов. –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непосредственный. – То же. – 2020. – BOOK.ru. – URL: https://book.ru/book/932086 (дата обращения: 11.01.2023). —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 - Устная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речь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аудио.</w:t>
      </w:r>
    </w:p>
    <w:p w14:paraId="7A59DBFE" w14:textId="77777777" w:rsidR="00AB55EA" w:rsidRPr="00BB366F" w:rsidRDefault="00AB55EA" w:rsidP="00AB55EA">
      <w:pPr>
        <w:widowControl w:val="0"/>
        <w:autoSpaceDE w:val="0"/>
        <w:autoSpaceDN w:val="0"/>
        <w:spacing w:after="0" w:line="276" w:lineRule="auto"/>
        <w:ind w:right="70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8.11. </w:t>
      </w:r>
      <w:r>
        <w:rPr>
          <w:rFonts w:ascii="Times New Roman" w:eastAsia="Times New Roman" w:hAnsi="Times New Roman" w:cs="Times New Roman"/>
          <w:sz w:val="28"/>
          <w:szCs w:val="28"/>
        </w:rPr>
        <w:t>Сумароков, Е. В.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Валютный контроль в странах с развивающимися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рынками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Е. В. Сумароков. —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, 2019. — 151 с. — ISBN 978-5-406-06767-3. — ЭБС BOOK.ru. - URL: https://book.ru/book/930416 (дата обращения: 11.01.2023). — </w:t>
      </w:r>
      <w:proofErr w:type="gramStart"/>
      <w:r w:rsidRPr="00BB366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64598DA4" w14:textId="77777777" w:rsidR="00AB55EA" w:rsidRPr="00BB366F" w:rsidRDefault="00AB55EA" w:rsidP="00AB55EA">
      <w:pPr>
        <w:widowControl w:val="0"/>
        <w:autoSpaceDE w:val="0"/>
        <w:autoSpaceDN w:val="0"/>
        <w:spacing w:after="0" w:line="276" w:lineRule="auto"/>
        <w:ind w:right="70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9BBBD8" w14:textId="77777777" w:rsidR="00AB55EA" w:rsidRPr="00BB366F" w:rsidRDefault="00AB55EA" w:rsidP="00AB55E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59" w:name="_bookmark16"/>
      <w:bookmarkEnd w:id="58"/>
      <w:bookmarkEnd w:id="59"/>
      <w:r w:rsidRPr="00BB366F">
        <w:rPr>
          <w:rFonts w:ascii="Times New Roman" w:eastAsia="Times New Roman" w:hAnsi="Times New Roman" w:cs="Times New Roman"/>
          <w:b/>
          <w:sz w:val="28"/>
          <w:szCs w:val="28"/>
        </w:rPr>
        <w:t>9. Перечень</w:t>
      </w:r>
      <w:r w:rsidRPr="00BB366F">
        <w:rPr>
          <w:rFonts w:ascii="Times New Roman" w:eastAsia="Times New Roman" w:hAnsi="Times New Roman" w:cs="Times New Roman"/>
          <w:b/>
          <w:spacing w:val="26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b/>
          <w:sz w:val="28"/>
          <w:szCs w:val="28"/>
        </w:rPr>
        <w:t>ресурсов</w:t>
      </w:r>
      <w:r w:rsidRPr="00BB366F">
        <w:rPr>
          <w:rFonts w:ascii="Times New Roman" w:eastAsia="Times New Roman" w:hAnsi="Times New Roman" w:cs="Times New Roman"/>
          <w:b/>
          <w:spacing w:val="29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b/>
          <w:sz w:val="28"/>
          <w:szCs w:val="28"/>
        </w:rPr>
        <w:t>информационно-телекоммуникационной</w:t>
      </w:r>
      <w:r w:rsidRPr="00BB366F">
        <w:rPr>
          <w:rFonts w:ascii="Times New Roman" w:eastAsia="Times New Roman" w:hAnsi="Times New Roman" w:cs="Times New Roman"/>
          <w:b/>
          <w:spacing w:val="26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b/>
          <w:sz w:val="28"/>
          <w:szCs w:val="28"/>
        </w:rPr>
        <w:t>сети</w:t>
      </w:r>
    </w:p>
    <w:p w14:paraId="2382438F" w14:textId="77777777" w:rsidR="00AB55EA" w:rsidRPr="00BB366F" w:rsidRDefault="00AB55EA" w:rsidP="00AB55EA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b/>
          <w:sz w:val="28"/>
          <w:szCs w:val="28"/>
        </w:rPr>
        <w:t>Интернет,</w:t>
      </w:r>
      <w:r w:rsidRPr="00BB366F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b/>
          <w:sz w:val="28"/>
          <w:szCs w:val="28"/>
        </w:rPr>
        <w:t>необходимых</w:t>
      </w:r>
      <w:r w:rsidRPr="00BB366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b/>
          <w:sz w:val="28"/>
          <w:szCs w:val="28"/>
        </w:rPr>
        <w:t>для</w:t>
      </w:r>
      <w:r w:rsidRPr="00BB366F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b/>
          <w:sz w:val="28"/>
          <w:szCs w:val="28"/>
        </w:rPr>
        <w:t>освоения</w:t>
      </w:r>
      <w:r w:rsidRPr="00BB366F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</w:p>
    <w:p w14:paraId="5766829D" w14:textId="77777777" w:rsidR="00AB55EA" w:rsidRPr="00BB366F" w:rsidRDefault="00AB55EA" w:rsidP="00AB55EA">
      <w:pPr>
        <w:widowControl w:val="0"/>
        <w:autoSpaceDE w:val="0"/>
        <w:autoSpaceDN w:val="0"/>
        <w:spacing w:before="2" w:after="0" w:line="240" w:lineRule="auto"/>
        <w:ind w:right="94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ADADAF" w14:textId="77777777" w:rsidR="00AB55EA" w:rsidRPr="00BB366F" w:rsidRDefault="00AB55EA" w:rsidP="00AB55EA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9.1. </w:t>
      </w:r>
      <w:hyperlink r:id="rId9" w:history="1"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www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bis</w:t>
        </w:r>
        <w:proofErr w:type="spellEnd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org</w:t>
        </w:r>
      </w:hyperlink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- Банк международных расчетов.</w:t>
      </w:r>
    </w:p>
    <w:p w14:paraId="2BECD496" w14:textId="77777777" w:rsidR="00AB55EA" w:rsidRPr="00BB366F" w:rsidRDefault="00AB55EA" w:rsidP="00AB55EA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>9.2.</w:t>
      </w:r>
      <w:r w:rsidRPr="00BB36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hyperlink r:id="rId10" w:history="1"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www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cbr</w:t>
        </w:r>
        <w:proofErr w:type="spellEnd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Центральный Банк Российской Федерации.</w:t>
      </w:r>
    </w:p>
    <w:p w14:paraId="37A4594E" w14:textId="77777777" w:rsidR="00AB55EA" w:rsidRPr="00BB366F" w:rsidRDefault="00AB55EA" w:rsidP="00AB55EA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9.3. </w:t>
      </w:r>
      <w:hyperlink r:id="rId11" w:history="1"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www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clearstream</w:t>
        </w:r>
        <w:proofErr w:type="spellEnd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com</w:t>
        </w:r>
      </w:hyperlink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proofErr w:type="spellStart"/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>Депозитарно</w:t>
      </w:r>
      <w:proofErr w:type="spellEnd"/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-клиринговая система </w:t>
      </w:r>
      <w:proofErr w:type="spellStart"/>
      <w:r w:rsidRPr="00BB366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Clearstream</w:t>
      </w:r>
      <w:proofErr w:type="spellEnd"/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702E4DF" w14:textId="77777777" w:rsidR="00AB55EA" w:rsidRPr="00BB366F" w:rsidRDefault="00AB55EA" w:rsidP="00AB55EA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9.4. </w:t>
      </w:r>
      <w:hyperlink r:id="rId12" w:history="1"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www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ebrd</w:t>
        </w:r>
        <w:proofErr w:type="spellEnd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com</w:t>
        </w:r>
      </w:hyperlink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- Европейский банк реконструкции и развития.</w:t>
      </w:r>
    </w:p>
    <w:p w14:paraId="05130932" w14:textId="77777777" w:rsidR="00AB55EA" w:rsidRPr="00BB366F" w:rsidRDefault="00AB55EA" w:rsidP="00AB55EA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9.5. </w:t>
      </w:r>
      <w:hyperlink r:id="rId13" w:history="1"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www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ecb</w:t>
        </w:r>
        <w:proofErr w:type="spellEnd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europa</w:t>
        </w:r>
        <w:proofErr w:type="spellEnd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eu</w:t>
        </w:r>
        <w:proofErr w:type="spellEnd"/>
      </w:hyperlink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- Европейский центральный банк.</w:t>
      </w:r>
    </w:p>
    <w:p w14:paraId="46546FE5" w14:textId="77777777" w:rsidR="00AB55EA" w:rsidRPr="00BB366F" w:rsidRDefault="00AB55EA" w:rsidP="00AB55EA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9.6. </w:t>
      </w:r>
      <w:hyperlink r:id="rId14" w:history="1"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www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euroclear</w:t>
        </w:r>
        <w:proofErr w:type="spellEnd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com</w:t>
        </w:r>
      </w:hyperlink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proofErr w:type="spellStart"/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>Депозитарно</w:t>
      </w:r>
      <w:proofErr w:type="spellEnd"/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-клиринговая система </w:t>
      </w:r>
      <w:proofErr w:type="spellStart"/>
      <w:r w:rsidRPr="00BB366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Euroclear</w:t>
      </w:r>
      <w:proofErr w:type="spellEnd"/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0558EE4" w14:textId="77777777" w:rsidR="00AB55EA" w:rsidRPr="00BB366F" w:rsidRDefault="00AB55EA" w:rsidP="00AB55EA">
      <w:pPr>
        <w:spacing w:after="0" w:line="276" w:lineRule="auto"/>
        <w:ind w:right="658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9.7. </w:t>
      </w:r>
      <w:hyperlink r:id="rId15" w:history="1"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www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ec</w:t>
        </w:r>
        <w:proofErr w:type="spellEnd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europa</w:t>
        </w:r>
        <w:proofErr w:type="spellEnd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eu</w:t>
        </w:r>
        <w:proofErr w:type="spellEnd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/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eurostat</w:t>
        </w:r>
        <w:proofErr w:type="spellEnd"/>
      </w:hyperlink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- Статистическое агентство Европейского Союза.</w:t>
      </w:r>
    </w:p>
    <w:p w14:paraId="5D578D7A" w14:textId="77777777" w:rsidR="00AB55EA" w:rsidRPr="00BB366F" w:rsidRDefault="00AB55EA" w:rsidP="00AB55EA">
      <w:pPr>
        <w:spacing w:after="0" w:line="276" w:lineRule="auto"/>
        <w:ind w:right="65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9.8. </w:t>
      </w:r>
      <w:hyperlink r:id="rId16" w:history="1"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www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exiar</w:t>
        </w:r>
        <w:proofErr w:type="spellEnd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Российское агентство по страхованию экспортных кредитов и инвестиций (ЭКСАР).</w:t>
      </w:r>
    </w:p>
    <w:p w14:paraId="02DB7A8F" w14:textId="77777777" w:rsidR="00AB55EA" w:rsidRPr="00BB366F" w:rsidRDefault="00AB55EA" w:rsidP="00AB55EA">
      <w:pPr>
        <w:spacing w:after="0" w:line="276" w:lineRule="auto"/>
        <w:ind w:right="65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9.9. </w:t>
      </w:r>
      <w:hyperlink r:id="rId17" w:history="1"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www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fsb</w:t>
        </w:r>
        <w:proofErr w:type="spellEnd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org</w:t>
        </w:r>
      </w:hyperlink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- Совет по финансовой стабильности (</w:t>
      </w:r>
      <w:r w:rsidRPr="00BB366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Financial</w:t>
      </w:r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Stability</w:t>
      </w:r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Board</w:t>
      </w:r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38F96F61" w14:textId="77777777" w:rsidR="00AB55EA" w:rsidRPr="00BB366F" w:rsidRDefault="00AB55EA" w:rsidP="00AB55EA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9.10. </w:t>
      </w:r>
      <w:hyperlink w:history="1">
        <w:r w:rsidRPr="00BB366F">
          <w:rPr>
            <w:rStyle w:val="ae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BB366F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BB366F">
          <w:rPr>
            <w:rStyle w:val="ae"/>
            <w:rFonts w:ascii="Times New Roman" w:eastAsia="Times New Roman" w:hAnsi="Times New Roman" w:cs="Times New Roman"/>
            <w:sz w:val="28"/>
            <w:szCs w:val="28"/>
            <w:lang w:val="en-US"/>
          </w:rPr>
          <w:t>europeanpaymentscouncil</w:t>
        </w:r>
        <w:proofErr w:type="spellEnd"/>
        <w:r w:rsidRPr="00BB366F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BB366F">
          <w:rPr>
            <w:rStyle w:val="ae"/>
            <w:rFonts w:ascii="Times New Roman" w:eastAsia="Times New Roman" w:hAnsi="Times New Roman" w:cs="Times New Roman"/>
            <w:sz w:val="28"/>
            <w:szCs w:val="28"/>
            <w:lang w:val="en-US"/>
          </w:rPr>
          <w:t>eu</w:t>
        </w:r>
        <w:proofErr w:type="spellEnd"/>
        <w:r w:rsidRPr="00BB366F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 xml:space="preserve"> -</w:t>
        </w:r>
      </w:hyperlink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Европейский платежный совет (</w:t>
      </w:r>
      <w:r w:rsidRPr="00BB366F">
        <w:rPr>
          <w:rFonts w:ascii="Times New Roman" w:eastAsia="Times New Roman" w:hAnsi="Times New Roman" w:cs="Times New Roman"/>
          <w:sz w:val="28"/>
          <w:szCs w:val="28"/>
          <w:lang w:val="en-US"/>
        </w:rPr>
        <w:t>European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  <w:lang w:val="en-US"/>
        </w:rPr>
        <w:t>Payment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  <w:lang w:val="en-US"/>
        </w:rPr>
        <w:t>Council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5432B541" w14:textId="77777777" w:rsidR="00AB55EA" w:rsidRPr="00BB366F" w:rsidRDefault="00AB55EA" w:rsidP="00AB55EA">
      <w:pPr>
        <w:spacing w:after="0" w:line="276" w:lineRule="auto"/>
        <w:ind w:right="65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>9.11.</w:t>
      </w:r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hyperlink r:id="rId18" w:history="1">
        <w:r w:rsidRPr="00BB366F">
          <w:rPr>
            <w:rStyle w:val="ae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www</w:t>
        </w:r>
        <w:r w:rsidRPr="00BB366F">
          <w:rPr>
            <w:rStyle w:val="ae"/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Style w:val="ae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abe</w:t>
        </w:r>
        <w:proofErr w:type="spellEnd"/>
        <w:r w:rsidRPr="00BB366F">
          <w:rPr>
            <w:rStyle w:val="ae"/>
            <w:rFonts w:ascii="Times New Roman" w:eastAsia="Times New Roman" w:hAnsi="Times New Roman" w:cs="Times New Roman"/>
            <w:bCs/>
            <w:sz w:val="28"/>
            <w:szCs w:val="28"/>
          </w:rPr>
          <w:t>-</w:t>
        </w:r>
        <w:proofErr w:type="spellStart"/>
        <w:r w:rsidRPr="00BB366F">
          <w:rPr>
            <w:rStyle w:val="ae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eba</w:t>
        </w:r>
        <w:proofErr w:type="spellEnd"/>
        <w:r w:rsidRPr="00BB366F">
          <w:rPr>
            <w:rStyle w:val="ae"/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Style w:val="ae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eu</w:t>
        </w:r>
        <w:proofErr w:type="spellEnd"/>
      </w:hyperlink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Ассоциация европейских банков (</w:t>
      </w:r>
      <w:r w:rsidRPr="00BB366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Euro</w:t>
      </w:r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Banking</w:t>
      </w:r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Association</w:t>
      </w:r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3860675D" w14:textId="77777777" w:rsidR="00AB55EA" w:rsidRPr="00BB366F" w:rsidRDefault="00AB55EA" w:rsidP="00AB55EA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9.12. </w:t>
      </w:r>
      <w:hyperlink r:id="rId19" w:history="1"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www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imf</w:t>
        </w:r>
        <w:proofErr w:type="spellEnd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org</w:t>
        </w:r>
      </w:hyperlink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- Международный валютный фонд.</w:t>
      </w:r>
    </w:p>
    <w:p w14:paraId="656A3213" w14:textId="77777777" w:rsidR="00AB55EA" w:rsidRPr="00BB366F" w:rsidRDefault="00AB55EA" w:rsidP="00AB55EA">
      <w:pPr>
        <w:spacing w:after="0" w:line="276" w:lineRule="auto"/>
        <w:ind w:right="65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9.13. </w:t>
      </w:r>
      <w:hyperlink r:id="rId20" w:history="1"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www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iosco</w:t>
        </w:r>
        <w:proofErr w:type="spellEnd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org</w:t>
        </w:r>
      </w:hyperlink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- Международная организация комиссий по ценным бумагам.</w:t>
      </w:r>
    </w:p>
    <w:p w14:paraId="360FF432" w14:textId="77777777" w:rsidR="00AB55EA" w:rsidRPr="00BB366F" w:rsidRDefault="00AB55EA" w:rsidP="00AB55EA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9.14. </w:t>
      </w:r>
      <w:hyperlink r:id="rId21" w:history="1"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www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isda</w:t>
        </w:r>
        <w:proofErr w:type="spellEnd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org</w:t>
        </w:r>
      </w:hyperlink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Международная ассоциация свопов и </w:t>
      </w:r>
      <w:proofErr w:type="spellStart"/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>деривативов</w:t>
      </w:r>
      <w:proofErr w:type="spellEnd"/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1D17EE38" w14:textId="77777777" w:rsidR="00AB55EA" w:rsidRPr="00BB366F" w:rsidRDefault="00AB55EA" w:rsidP="00AB55EA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9.15. </w:t>
      </w:r>
      <w:hyperlink r:id="rId22" w:history="1"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www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lma</w:t>
        </w:r>
        <w:proofErr w:type="spellEnd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eu</w:t>
        </w:r>
        <w:proofErr w:type="spellEnd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com</w:t>
        </w:r>
      </w:hyperlink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- Ассоциация участников кредитного рынка.</w:t>
      </w:r>
    </w:p>
    <w:p w14:paraId="3A1A9BD5" w14:textId="77777777" w:rsidR="00AB55EA" w:rsidRPr="00BB366F" w:rsidRDefault="00AB55EA" w:rsidP="00AB55EA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9.16. </w:t>
      </w:r>
      <w:hyperlink r:id="rId23" w:history="1"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www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moex</w:t>
        </w:r>
        <w:proofErr w:type="spellEnd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com</w:t>
        </w:r>
      </w:hyperlink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- Московская биржа.</w:t>
      </w:r>
    </w:p>
    <w:p w14:paraId="29D90AC7" w14:textId="77777777" w:rsidR="00AB55EA" w:rsidRPr="00BB366F" w:rsidRDefault="00AB55EA" w:rsidP="00AB55EA">
      <w:pPr>
        <w:spacing w:after="0" w:line="276" w:lineRule="auto"/>
        <w:ind w:right="65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9.17. </w:t>
      </w:r>
      <w:hyperlink r:id="rId24" w:history="1"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www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oecd</w:t>
        </w:r>
        <w:proofErr w:type="spellEnd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org</w:t>
        </w:r>
      </w:hyperlink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- Организация экономического сотрудничества и развития.</w:t>
      </w:r>
    </w:p>
    <w:p w14:paraId="067F4A51" w14:textId="77777777" w:rsidR="00AB55EA" w:rsidRPr="00BB366F" w:rsidRDefault="00AB55EA" w:rsidP="00AB55EA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9.18. </w:t>
      </w:r>
      <w:hyperlink r:id="rId25" w:history="1"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www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sec</w:t>
        </w:r>
        <w:r w:rsidRPr="00BB366F">
          <w:rPr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gov</w:t>
        </w:r>
        <w:proofErr w:type="spellEnd"/>
      </w:hyperlink>
      <w:r w:rsidRPr="00BB366F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Комиссия по ценным бумагам и биржам США.</w:t>
      </w:r>
    </w:p>
    <w:p w14:paraId="5C52A69E" w14:textId="77777777" w:rsidR="00AB55EA" w:rsidRPr="00BB366F" w:rsidRDefault="00AB55EA" w:rsidP="00AB55EA">
      <w:pPr>
        <w:spacing w:after="0" w:line="276" w:lineRule="auto"/>
        <w:ind w:right="658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9.19. </w:t>
      </w:r>
      <w:hyperlink r:id="rId26" w:history="1">
        <w:r w:rsidRPr="00BB366F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BB366F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unctad</w:t>
        </w:r>
        <w:proofErr w:type="spellEnd"/>
        <w:r w:rsidRPr="00BB366F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r w:rsidRPr="00BB366F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org</w:t>
        </w:r>
      </w:hyperlink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- Конференция ООН по торговле и развитию (ЮНКТАД).</w:t>
      </w:r>
    </w:p>
    <w:p w14:paraId="69CEE725" w14:textId="77777777" w:rsidR="00AB55EA" w:rsidRPr="00BB366F" w:rsidRDefault="00AB55EA" w:rsidP="00AB55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9.20. </w:t>
      </w:r>
      <w:hyperlink r:id="rId27" w:history="1">
        <w:r w:rsidRPr="00BB366F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BB366F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worldbank</w:t>
        </w:r>
        <w:proofErr w:type="spellEnd"/>
        <w:r w:rsidRPr="00BB366F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r w:rsidRPr="00BB366F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org</w:t>
        </w:r>
      </w:hyperlink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- Всемирный банк.</w:t>
      </w:r>
    </w:p>
    <w:p w14:paraId="418657EC" w14:textId="77777777" w:rsidR="00AB55EA" w:rsidRPr="00BB366F" w:rsidRDefault="00AB55EA" w:rsidP="00AB55EA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9E7DEA3" w14:textId="77777777" w:rsidR="00AB55EA" w:rsidRPr="00BB366F" w:rsidRDefault="00AB55EA" w:rsidP="00AB55EA">
      <w:pPr>
        <w:widowControl w:val="0"/>
        <w:tabs>
          <w:tab w:val="left" w:pos="2089"/>
          <w:tab w:val="left" w:pos="2090"/>
        </w:tabs>
        <w:autoSpaceDE w:val="0"/>
        <w:autoSpaceDN w:val="0"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b/>
          <w:bCs/>
          <w:sz w:val="28"/>
          <w:szCs w:val="28"/>
        </w:rPr>
        <w:t>Электронные</w:t>
      </w:r>
      <w:r w:rsidRPr="00BB366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b/>
          <w:bCs/>
          <w:sz w:val="28"/>
          <w:szCs w:val="28"/>
        </w:rPr>
        <w:t>ресурсы</w:t>
      </w:r>
      <w:r w:rsidRPr="00BB366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Библиотечно-информационного комплекса </w:t>
      </w:r>
      <w:proofErr w:type="spellStart"/>
      <w:r w:rsidRPr="00BB366F">
        <w:rPr>
          <w:rFonts w:ascii="Times New Roman" w:eastAsia="Times New Roman" w:hAnsi="Times New Roman" w:cs="Times New Roman"/>
          <w:b/>
          <w:bCs/>
          <w:sz w:val="28"/>
          <w:szCs w:val="28"/>
        </w:rPr>
        <w:t>Финуниверситета</w:t>
      </w:r>
      <w:proofErr w:type="spellEnd"/>
      <w:r w:rsidRPr="00BB366F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2F54EE41" w14:textId="77777777" w:rsidR="00AB55EA" w:rsidRPr="00BB366F" w:rsidRDefault="00AB55EA" w:rsidP="00AB55EA">
      <w:pPr>
        <w:widowControl w:val="0"/>
        <w:autoSpaceDE w:val="0"/>
        <w:autoSpaceDN w:val="0"/>
        <w:spacing w:after="0" w:line="276" w:lineRule="auto"/>
        <w:ind w:right="65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>9.21.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ab/>
      </w:r>
      <w:hyperlink r:id="rId28" w:history="1">
        <w:r w:rsidRPr="00BB366F">
          <w:rPr>
            <w:rFonts w:ascii="Times New Roman" w:eastAsia="Times New Roman" w:hAnsi="Times New Roman" w:cs="Times New Roman"/>
            <w:sz w:val="28"/>
            <w:szCs w:val="28"/>
          </w:rPr>
          <w:t>http://www.library.fa.ru</w:t>
        </w:r>
      </w:hyperlink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- Библиотечно-информационный комплекс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</w:p>
    <w:p w14:paraId="684501B0" w14:textId="77777777" w:rsidR="00AB55EA" w:rsidRPr="00BB366F" w:rsidRDefault="00AB55EA" w:rsidP="00AB55EA">
      <w:pPr>
        <w:widowControl w:val="0"/>
        <w:autoSpaceDE w:val="0"/>
        <w:autoSpaceDN w:val="0"/>
        <w:spacing w:after="0" w:line="276" w:lineRule="auto"/>
        <w:ind w:right="6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>9.22.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ab/>
        <w:t>http://portal.ufrf.ru – Информационно-образовательный портал Финансового университета при Правительстве Российской Федерации</w:t>
      </w:r>
    </w:p>
    <w:p w14:paraId="3A5EA11E" w14:textId="77777777" w:rsidR="00AB55EA" w:rsidRPr="00BB366F" w:rsidRDefault="00AB55EA" w:rsidP="00AB55EA">
      <w:pPr>
        <w:widowControl w:val="0"/>
        <w:autoSpaceDE w:val="0"/>
        <w:autoSpaceDN w:val="0"/>
        <w:spacing w:after="0" w:line="276" w:lineRule="auto"/>
        <w:ind w:right="6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>9.23.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ab/>
      </w:r>
      <w:hyperlink r:id="rId29" w:history="1">
        <w:r w:rsidRPr="00BB366F">
          <w:rPr>
            <w:rFonts w:ascii="Times New Roman" w:eastAsia="Times New Roman" w:hAnsi="Times New Roman" w:cs="Times New Roman"/>
            <w:sz w:val="28"/>
            <w:szCs w:val="28"/>
          </w:rPr>
          <w:t>http://elib.fa.ru</w:t>
        </w:r>
      </w:hyperlink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- Электронная библиотека Финансового университета </w:t>
      </w:r>
    </w:p>
    <w:p w14:paraId="5B57D01E" w14:textId="77777777" w:rsidR="00AB55EA" w:rsidRPr="00BB366F" w:rsidRDefault="00AB55EA" w:rsidP="00AB55EA">
      <w:pPr>
        <w:widowControl w:val="0"/>
        <w:autoSpaceDE w:val="0"/>
        <w:autoSpaceDN w:val="0"/>
        <w:spacing w:after="0" w:line="276" w:lineRule="auto"/>
        <w:ind w:right="65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>9.24.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ab/>
      </w:r>
      <w:hyperlink r:id="rId30" w:history="1">
        <w:r w:rsidRPr="00BB366F">
          <w:rPr>
            <w:rFonts w:ascii="Times New Roman" w:eastAsia="Times New Roman" w:hAnsi="Times New Roman" w:cs="Times New Roman"/>
            <w:sz w:val="28"/>
            <w:szCs w:val="28"/>
          </w:rPr>
          <w:t>http://biblioclub.ru</w:t>
        </w:r>
      </w:hyperlink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- Электронно-библиотечная система «Университетская библиотека ОНЛАЙН» </w:t>
      </w:r>
    </w:p>
    <w:p w14:paraId="52D7EF08" w14:textId="77777777" w:rsidR="00AB55EA" w:rsidRPr="00BB366F" w:rsidRDefault="00AB55EA" w:rsidP="00AB55EA">
      <w:pPr>
        <w:widowControl w:val="0"/>
        <w:autoSpaceDE w:val="0"/>
        <w:autoSpaceDN w:val="0"/>
        <w:spacing w:after="0" w:line="276" w:lineRule="auto"/>
        <w:ind w:right="65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9.25. http://www.znanium.com - Электронно-библиотечная система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B366F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0F9E178" w14:textId="77777777" w:rsidR="00AB55EA" w:rsidRPr="00BB366F" w:rsidRDefault="00AB55EA" w:rsidP="00AB55EA">
      <w:pPr>
        <w:widowControl w:val="0"/>
        <w:autoSpaceDE w:val="0"/>
        <w:autoSpaceDN w:val="0"/>
        <w:spacing w:after="0" w:line="276" w:lineRule="auto"/>
        <w:ind w:right="65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9.26. https://urait.ru/– Образовательная платформа издательства «ЮРАЙТ» </w:t>
      </w:r>
    </w:p>
    <w:p w14:paraId="4D4B9115" w14:textId="77777777" w:rsidR="00AB55EA" w:rsidRPr="00BB366F" w:rsidRDefault="00AB55EA" w:rsidP="00AB55EA">
      <w:pPr>
        <w:widowControl w:val="0"/>
        <w:autoSpaceDE w:val="0"/>
        <w:autoSpaceDN w:val="0"/>
        <w:spacing w:after="0" w:line="276" w:lineRule="auto"/>
        <w:ind w:right="658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9.27. http://ebs.prospekt.org/books - Электронно-библиотечная система издательства «Проспект» </w:t>
      </w:r>
    </w:p>
    <w:p w14:paraId="6709C052" w14:textId="77777777" w:rsidR="00AB55EA" w:rsidRPr="00BB366F" w:rsidRDefault="00AB55EA" w:rsidP="00AB55EA">
      <w:pPr>
        <w:widowControl w:val="0"/>
        <w:tabs>
          <w:tab w:val="left" w:pos="2101"/>
          <w:tab w:val="left" w:pos="210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9.28. </w:t>
      </w:r>
      <w:hyperlink r:id="rId31" w:history="1">
        <w:r w:rsidRPr="00BB366F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>https://finunivers.alpinadigital.ru/</w:t>
        </w:r>
      </w:hyperlink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- Деловая</w:t>
      </w:r>
      <w:r w:rsidRPr="00BB366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>онлайн-библиотека</w:t>
      </w:r>
      <w:r w:rsidRPr="00BB366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Alpina</w:t>
      </w:r>
      <w:proofErr w:type="spellEnd"/>
      <w:r w:rsidRPr="00BB366F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Digital</w:t>
      </w:r>
      <w:proofErr w:type="spellEnd"/>
      <w:r w:rsidRPr="00BB366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</w:p>
    <w:p w14:paraId="7C2406FE" w14:textId="77777777" w:rsidR="00AB55EA" w:rsidRPr="00BB366F" w:rsidRDefault="00AB55EA" w:rsidP="00AB55EA">
      <w:pPr>
        <w:widowControl w:val="0"/>
        <w:tabs>
          <w:tab w:val="left" w:pos="2101"/>
          <w:tab w:val="left" w:pos="2102"/>
        </w:tabs>
        <w:autoSpaceDE w:val="0"/>
        <w:autoSpaceDN w:val="0"/>
        <w:spacing w:before="1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9.29. </w:t>
      </w:r>
      <w:hyperlink r:id="rId32">
        <w:r w:rsidRPr="00BB366F">
          <w:rPr>
            <w:rFonts w:ascii="Times New Roman" w:eastAsia="Times New Roman" w:hAnsi="Times New Roman" w:cs="Times New Roman"/>
            <w:sz w:val="28"/>
            <w:szCs w:val="28"/>
          </w:rPr>
          <w:t>http://www.book.ru</w:t>
        </w:r>
      </w:hyperlink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- Электронно-библиотечная</w:t>
      </w:r>
      <w:r w:rsidRPr="00BB366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>система</w:t>
      </w:r>
      <w:r w:rsidRPr="00BB366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>BOOK.RU</w:t>
      </w:r>
      <w:r w:rsidRPr="00BB366F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</w:p>
    <w:p w14:paraId="0D2D2C1F" w14:textId="77777777" w:rsidR="00AB55EA" w:rsidRPr="00BB366F" w:rsidRDefault="00AB55EA" w:rsidP="00AB55EA">
      <w:pPr>
        <w:widowControl w:val="0"/>
        <w:tabs>
          <w:tab w:val="left" w:pos="2101"/>
          <w:tab w:val="left" w:pos="210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9.30. </w:t>
      </w:r>
      <w:hyperlink r:id="rId33">
        <w:r w:rsidRPr="00BB366F">
          <w:rPr>
            <w:rFonts w:ascii="Times New Roman" w:eastAsia="Times New Roman" w:hAnsi="Times New Roman" w:cs="Times New Roman"/>
            <w:sz w:val="28"/>
            <w:szCs w:val="28"/>
          </w:rPr>
          <w:t>http://elibrary.ru</w:t>
        </w:r>
      </w:hyperlink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- Научная</w:t>
      </w:r>
      <w:r w:rsidRPr="00BB366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>электронная</w:t>
      </w:r>
      <w:r w:rsidRPr="00BB366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>библиотека</w:t>
      </w:r>
      <w:r w:rsidRPr="00BB366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>eLibrary.ru</w:t>
      </w:r>
      <w:r w:rsidRPr="00BB366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</w:p>
    <w:p w14:paraId="19025FD4" w14:textId="77777777" w:rsidR="00AB55EA" w:rsidRPr="00BB366F" w:rsidRDefault="00AB55EA" w:rsidP="00AB55EA">
      <w:pPr>
        <w:widowControl w:val="0"/>
        <w:tabs>
          <w:tab w:val="left" w:pos="2101"/>
          <w:tab w:val="left" w:pos="210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pacing w:val="58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9.31. </w:t>
      </w:r>
      <w:hyperlink r:id="rId34">
        <w:r w:rsidRPr="00BB366F">
          <w:rPr>
            <w:rFonts w:ascii="Times New Roman" w:eastAsia="Times New Roman" w:hAnsi="Times New Roman" w:cs="Times New Roman"/>
            <w:sz w:val="28"/>
            <w:szCs w:val="28"/>
          </w:rPr>
          <w:t>http://grebennikon.ru</w:t>
        </w:r>
      </w:hyperlink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- Электронная</w:t>
      </w:r>
      <w:r w:rsidRPr="00BB366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>библиотека</w:t>
      </w:r>
      <w:r w:rsidRPr="00BB366F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</w:p>
    <w:p w14:paraId="0B231532" w14:textId="77777777" w:rsidR="00AB55EA" w:rsidRPr="00BB366F" w:rsidRDefault="00AB55EA" w:rsidP="00AB55EA">
      <w:pPr>
        <w:widowControl w:val="0"/>
        <w:tabs>
          <w:tab w:val="left" w:pos="2101"/>
          <w:tab w:val="left" w:pos="210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9.32. </w:t>
      </w:r>
      <w:hyperlink r:id="rId35" w:history="1">
        <w:r w:rsidRPr="00BB366F">
          <w:rPr>
            <w:rFonts w:ascii="Times New Roman" w:eastAsia="Times New Roman" w:hAnsi="Times New Roman" w:cs="Times New Roman"/>
            <w:sz w:val="28"/>
            <w:szCs w:val="28"/>
          </w:rPr>
          <w:t>http://нэб.рф/</w:t>
        </w:r>
      </w:hyperlink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- Национальная</w:t>
      </w:r>
      <w:r w:rsidRPr="00BB366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>электронная</w:t>
      </w:r>
      <w:r w:rsidRPr="00BB366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>библиотека</w:t>
      </w:r>
      <w:r w:rsidRPr="00BB366F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</w:p>
    <w:p w14:paraId="5BF0D616" w14:textId="77777777" w:rsidR="00AB55EA" w:rsidRPr="00BB366F" w:rsidRDefault="00AB55EA" w:rsidP="00AB55EA">
      <w:pPr>
        <w:widowControl w:val="0"/>
        <w:tabs>
          <w:tab w:val="left" w:pos="2101"/>
          <w:tab w:val="left" w:pos="2102"/>
        </w:tabs>
        <w:autoSpaceDE w:val="0"/>
        <w:autoSpaceDN w:val="0"/>
        <w:spacing w:after="0" w:line="276" w:lineRule="auto"/>
        <w:ind w:right="65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9.34. </w:t>
      </w:r>
      <w:hyperlink r:id="rId36">
        <w:r w:rsidRPr="00BB366F">
          <w:rPr>
            <w:rFonts w:ascii="Times New Roman" w:eastAsia="Times New Roman" w:hAnsi="Times New Roman" w:cs="Times New Roman"/>
            <w:sz w:val="28"/>
            <w:szCs w:val="28"/>
          </w:rPr>
          <w:t>http://continent-</w:t>
        </w:r>
      </w:hyperlink>
      <w:r w:rsidRPr="00BB366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online.com/ - Информационная система «Континент-WWW» </w:t>
      </w:r>
    </w:p>
    <w:p w14:paraId="4151E94D" w14:textId="77777777" w:rsidR="00AB55EA" w:rsidRPr="00BB366F" w:rsidRDefault="00AB55EA" w:rsidP="00AB55EA">
      <w:pPr>
        <w:widowControl w:val="0"/>
        <w:tabs>
          <w:tab w:val="left" w:pos="2101"/>
          <w:tab w:val="left" w:pos="2102"/>
        </w:tabs>
        <w:autoSpaceDE w:val="0"/>
        <w:autoSpaceDN w:val="0"/>
        <w:spacing w:after="0" w:line="276" w:lineRule="auto"/>
        <w:ind w:right="760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9.35. </w:t>
      </w:r>
      <w:hyperlink r:id="rId37">
        <w:r w:rsidRPr="00BB366F">
          <w:rPr>
            <w:rFonts w:ascii="Times New Roman" w:eastAsia="Times New Roman" w:hAnsi="Times New Roman" w:cs="Times New Roman"/>
            <w:sz w:val="28"/>
            <w:szCs w:val="28"/>
          </w:rPr>
          <w:t>http://www.oecd-ilibrary.org/</w:t>
        </w:r>
      </w:hyperlink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- Электронная библиотека Организации экономического сотрудничества</w:t>
      </w:r>
      <w:r w:rsidRPr="00BB366F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B36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BB36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>OECD</w:t>
      </w:r>
      <w:r w:rsidRPr="00BB366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iLibrary</w:t>
      </w:r>
      <w:proofErr w:type="spellEnd"/>
      <w:r w:rsidRPr="00BB366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</w:p>
    <w:p w14:paraId="7E700A9B" w14:textId="77777777" w:rsidR="00AB55EA" w:rsidRPr="00BB366F" w:rsidRDefault="00AB55EA" w:rsidP="00AB55EA">
      <w:pPr>
        <w:widowControl w:val="0"/>
        <w:tabs>
          <w:tab w:val="left" w:pos="2101"/>
          <w:tab w:val="left" w:pos="2102"/>
        </w:tabs>
        <w:autoSpaceDE w:val="0"/>
        <w:autoSpaceDN w:val="0"/>
        <w:spacing w:after="0" w:line="276" w:lineRule="auto"/>
        <w:ind w:right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9.36. </w:t>
      </w:r>
      <w:hyperlink r:id="rId38" w:history="1">
        <w:r w:rsidRPr="00BB366F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>https://cbonds.ru/</w:t>
        </w:r>
      </w:hyperlink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Ресурсы информационно-аналитического агентства по финансовым рынкам Cbonds.ru </w:t>
      </w:r>
    </w:p>
    <w:p w14:paraId="2B53E222" w14:textId="77777777" w:rsidR="00AB55EA" w:rsidRPr="00BB366F" w:rsidRDefault="00AB55EA" w:rsidP="00AB55EA">
      <w:pPr>
        <w:widowControl w:val="0"/>
        <w:tabs>
          <w:tab w:val="left" w:pos="2101"/>
          <w:tab w:val="left" w:pos="2102"/>
        </w:tabs>
        <w:autoSpaceDE w:val="0"/>
        <w:autoSpaceDN w:val="0"/>
        <w:spacing w:after="0" w:line="276" w:lineRule="auto"/>
        <w:ind w:right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9.37. </w:t>
      </w:r>
      <w:hyperlink r:id="rId39" w:history="1">
        <w:r w:rsidRPr="00BB366F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>https://spark-interfax.ru/</w:t>
        </w:r>
      </w:hyperlink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573C">
        <w:rPr>
          <w:rFonts w:ascii="Times New Roman" w:eastAsia="Times New Roman" w:hAnsi="Times New Roman" w:cs="Times New Roman"/>
          <w:sz w:val="28"/>
          <w:szCs w:val="28"/>
        </w:rPr>
        <w:t xml:space="preserve">СПАРК </w:t>
      </w:r>
    </w:p>
    <w:p w14:paraId="4C16F5B6" w14:textId="77777777" w:rsidR="00AB55EA" w:rsidRPr="00BB366F" w:rsidRDefault="00AB55EA" w:rsidP="00AB55EA">
      <w:pPr>
        <w:widowControl w:val="0"/>
        <w:tabs>
          <w:tab w:val="left" w:pos="2101"/>
          <w:tab w:val="left" w:pos="2102"/>
        </w:tabs>
        <w:autoSpaceDE w:val="0"/>
        <w:autoSpaceDN w:val="0"/>
        <w:spacing w:after="0" w:line="276" w:lineRule="auto"/>
        <w:ind w:right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9.38. </w:t>
      </w:r>
      <w:hyperlink r:id="rId40">
        <w:r w:rsidRPr="00BB366F">
          <w:rPr>
            <w:rFonts w:ascii="Times New Roman" w:eastAsia="Times New Roman" w:hAnsi="Times New Roman" w:cs="Times New Roman"/>
            <w:sz w:val="28"/>
            <w:szCs w:val="28"/>
          </w:rPr>
          <w:t>http://link.springer.com/</w:t>
        </w:r>
      </w:hyperlink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- Электронная коллекция книг издательства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Springer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Springer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eBooks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7DD2C46" w14:textId="77777777" w:rsidR="00AB55EA" w:rsidRPr="00BB366F" w:rsidRDefault="00AB55EA" w:rsidP="00AB55EA">
      <w:pPr>
        <w:widowControl w:val="0"/>
        <w:tabs>
          <w:tab w:val="left" w:pos="2101"/>
          <w:tab w:val="left" w:pos="2102"/>
        </w:tabs>
        <w:autoSpaceDE w:val="0"/>
        <w:autoSpaceDN w:val="0"/>
        <w:spacing w:after="0" w:line="276" w:lineRule="auto"/>
        <w:ind w:right="68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9.39. </w:t>
      </w:r>
      <w:hyperlink r:id="rId41">
        <w:r w:rsidRPr="00BB366F">
          <w:rPr>
            <w:rFonts w:ascii="Times New Roman" w:eastAsia="Times New Roman" w:hAnsi="Times New Roman" w:cs="Times New Roman"/>
            <w:sz w:val="28"/>
            <w:szCs w:val="28"/>
          </w:rPr>
          <w:t>http://search.ebscohost.com</w:t>
        </w:r>
      </w:hyperlink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- Пакет</w:t>
      </w:r>
      <w:r w:rsidRPr="00BB366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>баз</w:t>
      </w:r>
      <w:r w:rsidRPr="00BB366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>данных</w:t>
      </w:r>
      <w:r w:rsidRPr="00BB366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>компании</w:t>
      </w:r>
      <w:r w:rsidRPr="00BB366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>EBSCO</w:t>
      </w:r>
      <w:r w:rsidRPr="00BB366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Publishing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B366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крупнейшего </w:t>
      </w:r>
      <w:proofErr w:type="spellStart"/>
      <w:r w:rsidRPr="00BB366F">
        <w:rPr>
          <w:rFonts w:ascii="Times New Roman" w:eastAsia="Times New Roman" w:hAnsi="Times New Roman" w:cs="Times New Roman"/>
          <w:sz w:val="28"/>
          <w:szCs w:val="28"/>
        </w:rPr>
        <w:t>агрегатора</w:t>
      </w:r>
      <w:proofErr w:type="spellEnd"/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научных ресурсов ведущих издательств мира</w:t>
      </w:r>
      <w:r w:rsidRPr="00BB366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14:paraId="6AF83525" w14:textId="77777777" w:rsidR="00AB55EA" w:rsidRPr="00BB366F" w:rsidRDefault="00AB55EA" w:rsidP="00AB55EA">
      <w:pPr>
        <w:widowControl w:val="0"/>
        <w:tabs>
          <w:tab w:val="left" w:pos="2101"/>
          <w:tab w:val="left" w:pos="2102"/>
        </w:tabs>
        <w:autoSpaceDE w:val="0"/>
        <w:autoSpaceDN w:val="0"/>
        <w:spacing w:after="0" w:line="276" w:lineRule="auto"/>
        <w:ind w:right="121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9.40. </w:t>
      </w:r>
      <w:hyperlink r:id="rId42">
        <w:r w:rsidRPr="00BB366F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Pr="00BB366F">
          <w:rPr>
            <w:rFonts w:ascii="Times New Roman" w:eastAsia="Times New Roman" w:hAnsi="Times New Roman" w:cs="Times New Roman"/>
            <w:sz w:val="28"/>
            <w:szCs w:val="28"/>
          </w:rPr>
          <w:t>://</w:t>
        </w:r>
        <w:r w:rsidRPr="00BB366F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BB366F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BB366F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sciencedirect</w:t>
        </w:r>
        <w:proofErr w:type="spellEnd"/>
        <w:r w:rsidRPr="00BB366F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r w:rsidRPr="00BB366F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com</w:t>
        </w:r>
      </w:hyperlink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- Электронные продукты 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издательства </w:t>
      </w:r>
      <w:r w:rsidRPr="00BB366F">
        <w:rPr>
          <w:rFonts w:ascii="Times New Roman" w:eastAsia="Times New Roman" w:hAnsi="Times New Roman" w:cs="Times New Roman"/>
          <w:sz w:val="28"/>
          <w:szCs w:val="28"/>
          <w:lang w:val="en-US"/>
        </w:rPr>
        <w:t>Elsevier</w:t>
      </w:r>
      <w:r w:rsidRPr="00BB366F">
        <w:rPr>
          <w:rFonts w:ascii="Times New Roman" w:eastAsia="Times New Roman" w:hAnsi="Times New Roman" w:cs="Times New Roman"/>
          <w:sz w:val="28"/>
          <w:szCs w:val="28"/>
        </w:rPr>
        <w:t>. Коллекции</w:t>
      </w:r>
      <w:r w:rsidRPr="00BB366F">
        <w:rPr>
          <w:rFonts w:ascii="Times New Roman" w:eastAsia="Times New Roman" w:hAnsi="Times New Roman" w:cs="Times New Roman"/>
          <w:sz w:val="28"/>
          <w:szCs w:val="28"/>
          <w:lang w:val="en-US"/>
        </w:rPr>
        <w:t>: Business,</w:t>
      </w:r>
      <w:r w:rsidRPr="00BB366F">
        <w:rPr>
          <w:rFonts w:ascii="Times New Roman" w:eastAsia="Times New Roman" w:hAnsi="Times New Roman" w:cs="Times New Roman"/>
          <w:spacing w:val="-67"/>
          <w:sz w:val="28"/>
          <w:szCs w:val="28"/>
          <w:lang w:val="en-US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  <w:lang w:val="en-US"/>
        </w:rPr>
        <w:t>management and Accounting;</w:t>
      </w:r>
      <w:r w:rsidRPr="00BB366F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  <w:lang w:val="en-US"/>
        </w:rPr>
        <w:t>Economics, Econometrics and Finance</w:t>
      </w:r>
      <w:r w:rsidRPr="00BB366F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</w:p>
    <w:p w14:paraId="4F1BC3BA" w14:textId="77777777" w:rsidR="00AB55EA" w:rsidRPr="00BB366F" w:rsidRDefault="00AB55EA" w:rsidP="00AB55EA">
      <w:pPr>
        <w:widowControl w:val="0"/>
        <w:tabs>
          <w:tab w:val="left" w:pos="2101"/>
          <w:tab w:val="left" w:pos="210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B366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9.41. </w:t>
      </w:r>
      <w:hyperlink r:id="rId43">
        <w:r w:rsidRPr="00BB366F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http://jstor.org</w:t>
        </w:r>
      </w:hyperlink>
      <w:r w:rsidRPr="00BB366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 JSTOR</w:t>
      </w:r>
      <w:r w:rsidRPr="00BB366F">
        <w:rPr>
          <w:rFonts w:ascii="Times New Roman" w:eastAsia="Times New Roman" w:hAnsi="Times New Roman" w:cs="Times New Roman"/>
          <w:spacing w:val="-7"/>
          <w:sz w:val="28"/>
          <w:szCs w:val="28"/>
          <w:lang w:val="en-US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  <w:lang w:val="en-US"/>
        </w:rPr>
        <w:t>Arts</w:t>
      </w:r>
      <w:r w:rsidRPr="00BB366F">
        <w:rPr>
          <w:rFonts w:ascii="Times New Roman" w:eastAsia="Times New Roman" w:hAnsi="Times New Roman" w:cs="Times New Roman"/>
          <w:spacing w:val="-2"/>
          <w:sz w:val="28"/>
          <w:szCs w:val="28"/>
          <w:lang w:val="en-US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  <w:lang w:val="en-US"/>
        </w:rPr>
        <w:t>&amp;</w:t>
      </w:r>
      <w:r w:rsidRPr="00BB366F">
        <w:rPr>
          <w:rFonts w:ascii="Times New Roman" w:eastAsia="Times New Roman" w:hAnsi="Times New Roman" w:cs="Times New Roman"/>
          <w:spacing w:val="-5"/>
          <w:sz w:val="28"/>
          <w:szCs w:val="28"/>
          <w:lang w:val="en-US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  <w:lang w:val="en-US"/>
        </w:rPr>
        <w:t>Sciences</w:t>
      </w:r>
      <w:r w:rsidRPr="00BB366F">
        <w:rPr>
          <w:rFonts w:ascii="Times New Roman" w:eastAsia="Times New Roman" w:hAnsi="Times New Roman" w:cs="Times New Roman"/>
          <w:spacing w:val="-2"/>
          <w:sz w:val="28"/>
          <w:szCs w:val="28"/>
          <w:lang w:val="en-US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BB366F"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 xml:space="preserve"> </w:t>
      </w:r>
      <w:r w:rsidRPr="00BB366F">
        <w:rPr>
          <w:rFonts w:ascii="Times New Roman" w:eastAsia="Times New Roman" w:hAnsi="Times New Roman" w:cs="Times New Roman"/>
          <w:sz w:val="28"/>
          <w:szCs w:val="28"/>
          <w:lang w:val="en-US"/>
        </w:rPr>
        <w:t>Collection</w:t>
      </w:r>
      <w:r w:rsidRPr="00BB366F">
        <w:rPr>
          <w:rFonts w:ascii="Times New Roman" w:eastAsia="Times New Roman" w:hAnsi="Times New Roman" w:cs="Times New Roman"/>
          <w:spacing w:val="-3"/>
          <w:sz w:val="28"/>
          <w:szCs w:val="28"/>
          <w:lang w:val="en-US"/>
        </w:rPr>
        <w:t xml:space="preserve"> </w:t>
      </w:r>
    </w:p>
    <w:p w14:paraId="77309700" w14:textId="77777777" w:rsidR="00AB55EA" w:rsidRPr="00BB366F" w:rsidRDefault="00AB55EA" w:rsidP="00AB55EA">
      <w:pPr>
        <w:widowControl w:val="0"/>
        <w:tabs>
          <w:tab w:val="left" w:pos="2101"/>
          <w:tab w:val="left" w:pos="2102"/>
        </w:tabs>
        <w:autoSpaceDE w:val="0"/>
        <w:autoSpaceDN w:val="0"/>
        <w:spacing w:after="0" w:line="276" w:lineRule="auto"/>
        <w:ind w:right="68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9.42. </w:t>
      </w:r>
      <w:hyperlink r:id="rId44" w:history="1">
        <w:r w:rsidRPr="00BB366F">
          <w:rPr>
            <w:rFonts w:ascii="Times New Roman" w:eastAsia="Times New Roman" w:hAnsi="Times New Roman" w:cs="Times New Roman"/>
            <w:sz w:val="28"/>
            <w:szCs w:val="28"/>
          </w:rPr>
          <w:t>https://uisrussia.msu.ru/</w:t>
        </w:r>
      </w:hyperlink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- Университетская информационная система РОССИЯ (УИС РОССИЯ)</w:t>
      </w:r>
      <w:r w:rsidRPr="00BB366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</w:p>
    <w:p w14:paraId="1E1DD270" w14:textId="77777777" w:rsidR="00AB55EA" w:rsidRPr="00BB366F" w:rsidRDefault="00AB55EA" w:rsidP="00AB55EA">
      <w:pPr>
        <w:widowControl w:val="0"/>
        <w:autoSpaceDE w:val="0"/>
        <w:autoSpaceDN w:val="0"/>
        <w:spacing w:after="0" w:line="240" w:lineRule="auto"/>
        <w:ind w:right="6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9.43. </w:t>
      </w:r>
      <w:hyperlink r:id="rId45" w:history="1">
        <w:r w:rsidRPr="00BB366F">
          <w:rPr>
            <w:rFonts w:ascii="Times New Roman" w:eastAsia="Times New Roman" w:hAnsi="Times New Roman" w:cs="Times New Roman"/>
            <w:sz w:val="28"/>
            <w:szCs w:val="28"/>
          </w:rPr>
          <w:t>http://www.consultant.ru</w:t>
        </w:r>
      </w:hyperlink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- СПС «Консультант Плюс»</w:t>
      </w:r>
    </w:p>
    <w:p w14:paraId="791EDAD7" w14:textId="77777777" w:rsidR="00AB55EA" w:rsidRPr="00BB366F" w:rsidRDefault="00AB55EA" w:rsidP="00AB55EA">
      <w:pPr>
        <w:widowControl w:val="0"/>
        <w:autoSpaceDE w:val="0"/>
        <w:autoSpaceDN w:val="0"/>
        <w:spacing w:after="0" w:line="240" w:lineRule="auto"/>
        <w:ind w:right="6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9.44. </w:t>
      </w:r>
      <w:hyperlink r:id="rId46" w:history="1">
        <w:r w:rsidRPr="00BB366F">
          <w:rPr>
            <w:rFonts w:ascii="Times New Roman" w:eastAsia="Times New Roman" w:hAnsi="Times New Roman" w:cs="Times New Roman"/>
            <w:sz w:val="28"/>
            <w:szCs w:val="28"/>
          </w:rPr>
          <w:t>https://www.garant.ru</w:t>
        </w:r>
      </w:hyperlink>
      <w:r w:rsidRPr="00BB366F">
        <w:rPr>
          <w:rFonts w:ascii="Times New Roman" w:eastAsia="Times New Roman" w:hAnsi="Times New Roman" w:cs="Times New Roman"/>
          <w:sz w:val="28"/>
          <w:szCs w:val="28"/>
        </w:rPr>
        <w:t xml:space="preserve"> - СПС «Гарант»</w:t>
      </w:r>
    </w:p>
    <w:p w14:paraId="1B04E45C" w14:textId="77777777" w:rsidR="00930E36" w:rsidRPr="00DF178E" w:rsidRDefault="00930E36" w:rsidP="00DF178E">
      <w:pPr>
        <w:widowControl w:val="0"/>
        <w:autoSpaceDE w:val="0"/>
        <w:autoSpaceDN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25B9528C" w14:textId="321EA2A0" w:rsidR="00930E36" w:rsidRPr="00D6041D" w:rsidRDefault="00930E36" w:rsidP="005B769B">
      <w:pPr>
        <w:pStyle w:val="a5"/>
        <w:numPr>
          <w:ilvl w:val="0"/>
          <w:numId w:val="45"/>
        </w:numPr>
        <w:jc w:val="left"/>
        <w:rPr>
          <w:sz w:val="28"/>
          <w:szCs w:val="28"/>
        </w:rPr>
      </w:pPr>
      <w:r w:rsidRPr="00D6041D">
        <w:rPr>
          <w:sz w:val="28"/>
          <w:szCs w:val="28"/>
        </w:rPr>
        <w:t>Методические</w:t>
      </w:r>
      <w:r w:rsidRPr="00D6041D">
        <w:rPr>
          <w:spacing w:val="1"/>
          <w:sz w:val="28"/>
          <w:szCs w:val="28"/>
        </w:rPr>
        <w:t xml:space="preserve"> </w:t>
      </w:r>
      <w:r w:rsidRPr="00D6041D">
        <w:rPr>
          <w:sz w:val="28"/>
          <w:szCs w:val="28"/>
        </w:rPr>
        <w:t>указания</w:t>
      </w:r>
      <w:r w:rsidRPr="00D6041D">
        <w:rPr>
          <w:spacing w:val="1"/>
          <w:sz w:val="28"/>
          <w:szCs w:val="28"/>
        </w:rPr>
        <w:t xml:space="preserve"> </w:t>
      </w:r>
      <w:r w:rsidRPr="00D6041D">
        <w:rPr>
          <w:sz w:val="28"/>
          <w:szCs w:val="28"/>
        </w:rPr>
        <w:t>для</w:t>
      </w:r>
      <w:r w:rsidRPr="00D6041D">
        <w:rPr>
          <w:spacing w:val="1"/>
          <w:sz w:val="28"/>
          <w:szCs w:val="28"/>
        </w:rPr>
        <w:t xml:space="preserve"> </w:t>
      </w:r>
      <w:r w:rsidRPr="00D6041D">
        <w:rPr>
          <w:sz w:val="28"/>
          <w:szCs w:val="28"/>
        </w:rPr>
        <w:t>обучающихся</w:t>
      </w:r>
      <w:r w:rsidRPr="00D6041D">
        <w:rPr>
          <w:spacing w:val="1"/>
          <w:sz w:val="28"/>
          <w:szCs w:val="28"/>
        </w:rPr>
        <w:t xml:space="preserve"> </w:t>
      </w:r>
      <w:r w:rsidRPr="00D6041D">
        <w:rPr>
          <w:sz w:val="28"/>
          <w:szCs w:val="28"/>
        </w:rPr>
        <w:t>по</w:t>
      </w:r>
      <w:r w:rsidRPr="00D6041D">
        <w:rPr>
          <w:spacing w:val="1"/>
          <w:sz w:val="28"/>
          <w:szCs w:val="28"/>
        </w:rPr>
        <w:t xml:space="preserve"> </w:t>
      </w:r>
      <w:r w:rsidRPr="00D6041D">
        <w:rPr>
          <w:sz w:val="28"/>
          <w:szCs w:val="28"/>
        </w:rPr>
        <w:t>освоению</w:t>
      </w:r>
      <w:r w:rsidRPr="00D6041D">
        <w:rPr>
          <w:spacing w:val="1"/>
          <w:sz w:val="28"/>
          <w:szCs w:val="28"/>
        </w:rPr>
        <w:t xml:space="preserve"> </w:t>
      </w:r>
      <w:r w:rsidRPr="00D6041D">
        <w:rPr>
          <w:sz w:val="28"/>
          <w:szCs w:val="28"/>
        </w:rPr>
        <w:t>дисциплины и выполнению различных форм самостоятельной работы</w:t>
      </w:r>
    </w:p>
    <w:p w14:paraId="51A09661" w14:textId="77777777" w:rsidR="00930E36" w:rsidRPr="00DF178E" w:rsidRDefault="00930E36" w:rsidP="00DF178E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57"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60" w:name="_Toc102234837"/>
      <w:bookmarkStart w:id="61" w:name="_Toc122963537"/>
      <w:r w:rsidRPr="00DF178E">
        <w:rPr>
          <w:rFonts w:ascii="Times New Roman" w:eastAsia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Приказ </w:t>
      </w:r>
      <w:proofErr w:type="spellStart"/>
      <w:r w:rsidRPr="00DF178E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DF178E">
        <w:rPr>
          <w:rFonts w:ascii="Times New Roman" w:eastAsia="Times New Roman" w:hAnsi="Times New Roman" w:cs="Times New Roman"/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DF178E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DF178E">
        <w:rPr>
          <w:rFonts w:ascii="Times New Roman" w:eastAsia="Times New Roman" w:hAnsi="Times New Roman" w:cs="Times New Roman"/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 w:rsidRPr="00DF178E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DF178E">
        <w:rPr>
          <w:rFonts w:ascii="Times New Roman" w:eastAsia="Times New Roman" w:hAnsi="Times New Roman" w:cs="Times New Roman"/>
          <w:sz w:val="28"/>
          <w:szCs w:val="28"/>
        </w:rPr>
        <w:t>»).</w:t>
      </w:r>
      <w:bookmarkEnd w:id="60"/>
      <w:bookmarkEnd w:id="61"/>
    </w:p>
    <w:p w14:paraId="18B5F90F" w14:textId="77777777" w:rsidR="00930E36" w:rsidRPr="00DF178E" w:rsidRDefault="00930E36" w:rsidP="00DF178E">
      <w:pPr>
        <w:widowControl w:val="0"/>
        <w:tabs>
          <w:tab w:val="left" w:pos="2798"/>
        </w:tabs>
        <w:autoSpaceDE w:val="0"/>
        <w:autoSpaceDN w:val="0"/>
        <w:spacing w:after="0" w:line="276" w:lineRule="auto"/>
        <w:ind w:left="57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820648E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hanging="5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Методические рекомендации по выполнению различных форм самостоятельных домашних заданий</w:t>
      </w:r>
    </w:p>
    <w:p w14:paraId="2DBE6697" w14:textId="77777777" w:rsidR="00930E36" w:rsidRPr="00DF178E" w:rsidRDefault="00930E36" w:rsidP="00DF178E">
      <w:pPr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времени, поиска, анализа и обработки необходимой информации, применения теоретических знаний на практике. </w:t>
      </w:r>
    </w:p>
    <w:p w14:paraId="7C7281DF" w14:textId="420450FB" w:rsidR="00930E36" w:rsidRPr="00DF178E" w:rsidRDefault="00930E36" w:rsidP="00DF178E">
      <w:pPr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виды внеаудиторной самостоятельной работы студентов – контрольная работа, составление глоссария, построение сводных таблиц, расчетно-графические работы. </w:t>
      </w:r>
    </w:p>
    <w:p w14:paraId="4FED521B" w14:textId="7B1949D4" w:rsidR="00930E36" w:rsidRPr="00DF178E" w:rsidRDefault="00930E36" w:rsidP="00DF178E">
      <w:pPr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работ, подготовки докладов и презентаций, прохождения тестов, проверки хода разработки индивидуальных и групповых проектов. </w:t>
      </w:r>
    </w:p>
    <w:p w14:paraId="5E73A6A8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14:paraId="15CD5480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К выполнению заданий для самостоятельной работы предъявляются </w:t>
      </w:r>
      <w:r w:rsidRPr="00DF178E">
        <w:rPr>
          <w:rFonts w:ascii="Times New Roman" w:eastAsia="Times New Roman" w:hAnsi="Times New Roman" w:cs="Times New Roman"/>
          <w:spacing w:val="9"/>
          <w:sz w:val="28"/>
          <w:szCs w:val="28"/>
        </w:rPr>
        <w:lastRenderedPageBreak/>
        <w:t xml:space="preserve">следующие требования: задания должны исполняться самостоятельно и </w:t>
      </w:r>
      <w:r w:rsidRPr="00DF17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представляться в установленный срок, а также соответствовать установленным </w:t>
      </w:r>
      <w:r w:rsidRPr="00DF178E">
        <w:rPr>
          <w:rFonts w:ascii="Times New Roman" w:eastAsia="Times New Roman" w:hAnsi="Times New Roman" w:cs="Times New Roman"/>
          <w:spacing w:val="-1"/>
          <w:sz w:val="28"/>
          <w:szCs w:val="28"/>
        </w:rPr>
        <w:t>требованиям по оформлению.</w:t>
      </w:r>
    </w:p>
    <w:p w14:paraId="012F6156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-1"/>
          <w:sz w:val="28"/>
          <w:szCs w:val="28"/>
        </w:rPr>
        <w:t>Студентам следует:</w:t>
      </w:r>
    </w:p>
    <w:p w14:paraId="11B5C183" w14:textId="77777777" w:rsidR="00930E36" w:rsidRPr="00DF178E" w:rsidRDefault="00930E36" w:rsidP="00DF178E">
      <w:pPr>
        <w:widowControl w:val="0"/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</w:r>
      <w:r w:rsidRPr="00DF178E">
        <w:rPr>
          <w:rFonts w:ascii="Times New Roman" w:eastAsia="Times New Roman" w:hAnsi="Times New Roman" w:cs="Times New Roman"/>
          <w:spacing w:val="1"/>
          <w:sz w:val="28"/>
          <w:szCs w:val="28"/>
        </w:rPr>
        <w:t>руководствоваться графиком самостоятельной работы, определенным РПД;</w:t>
      </w:r>
    </w:p>
    <w:p w14:paraId="04CD8AF2" w14:textId="77777777" w:rsidR="00930E36" w:rsidRPr="00DF178E" w:rsidRDefault="00930E36" w:rsidP="00DF178E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выполнять все плановые задания, выдаваемые преподавателем для </w:t>
      </w:r>
      <w:r w:rsidRPr="00DF17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самостоятельного выполнения, и разбирать на семинарах и консультациях неясные </w:t>
      </w:r>
      <w:r w:rsidRPr="00DF178E">
        <w:rPr>
          <w:rFonts w:ascii="Times New Roman" w:eastAsia="Times New Roman" w:hAnsi="Times New Roman" w:cs="Times New Roman"/>
          <w:spacing w:val="-6"/>
          <w:sz w:val="28"/>
          <w:szCs w:val="28"/>
        </w:rPr>
        <w:t>вопросы;</w:t>
      </w:r>
    </w:p>
    <w:p w14:paraId="3D133912" w14:textId="1410D3F5" w:rsidR="00930E36" w:rsidRPr="00DF178E" w:rsidRDefault="00930E36" w:rsidP="00DF178E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 xml:space="preserve">при подготовке к </w:t>
      </w:r>
      <w:r w:rsidR="00C5128F" w:rsidRPr="00DF178E">
        <w:rPr>
          <w:rFonts w:ascii="Times New Roman" w:eastAsia="Times New Roman" w:hAnsi="Times New Roman" w:cs="Times New Roman"/>
          <w:sz w:val="28"/>
          <w:szCs w:val="28"/>
        </w:rPr>
        <w:t>зачету</w:t>
      </w:r>
      <w:r w:rsidR="004B4662">
        <w:rPr>
          <w:rFonts w:ascii="Times New Roman" w:eastAsia="Times New Roman" w:hAnsi="Times New Roman" w:cs="Times New Roman"/>
          <w:sz w:val="28"/>
          <w:szCs w:val="28"/>
        </w:rPr>
        <w:t>/</w:t>
      </w:r>
      <w:r w:rsidR="00C5128F" w:rsidRPr="00DF178E">
        <w:rPr>
          <w:rFonts w:ascii="Times New Roman" w:eastAsia="Times New Roman" w:hAnsi="Times New Roman" w:cs="Times New Roman"/>
          <w:sz w:val="28"/>
          <w:szCs w:val="28"/>
        </w:rPr>
        <w:t>экзамену</w:t>
      </w:r>
      <w:r w:rsidR="00A25903" w:rsidRPr="00DF17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>прорабатывать темы дисциплины и типовые и индивидуальные практические задания, фиксируя неясные моменты для их обсуждения на плановой консультации.</w:t>
      </w:r>
    </w:p>
    <w:p w14:paraId="25813F82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6A6E1B24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b/>
          <w:bCs/>
          <w:sz w:val="28"/>
          <w:szCs w:val="28"/>
        </w:rPr>
        <w:t>Рекомендации по подготовке к семинарским и практическим занятиям</w:t>
      </w:r>
    </w:p>
    <w:p w14:paraId="1D1427C5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кафедры.</w:t>
      </w:r>
    </w:p>
    <w:p w14:paraId="2946756D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>Студентам необходимо:</w:t>
      </w:r>
    </w:p>
    <w:p w14:paraId="0F13ADAB" w14:textId="2BC64204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>-</w:t>
      </w:r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ab/>
        <w:t xml:space="preserve">перед каждым занятием просматривать рабочую программу дисциплины, при необходимости приносить соответствующий материал на бумажных носителях, </w:t>
      </w:r>
      <w:r w:rsidR="00C5128F"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>представленный преподавателем</w:t>
      </w:r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на портале или присланный на «электронный почтовый ящик группы» (таблицы, графики, схемы, документы). Данный материал будет охарактеризован, прокомментирован, дополнен непосредственно на занятии;</w:t>
      </w:r>
    </w:p>
    <w:p w14:paraId="00FA2F26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>-</w:t>
      </w:r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ab/>
        <w:t>перед очередным занятием необходимо просмотреть предыдущий материал. При затруднениях в восприятии материала следует обратиться к основной и дополнительной учебной литературе, необходимой для освоения дисциплины. Если разобраться в материале не удается, то обратитесь к преподавателю (по графику его консультаций или на практических занятиях). Не оставляйте «белых пятен» в освоении материала.</w:t>
      </w:r>
    </w:p>
    <w:p w14:paraId="18EF76DC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>Студентам следует:</w:t>
      </w:r>
    </w:p>
    <w:p w14:paraId="35AF964A" w14:textId="3943DB8E" w:rsidR="00930E36" w:rsidRPr="00DF178E" w:rsidRDefault="00930E36" w:rsidP="00DF178E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>приносить с собой рекомендованную преподавателем литературу и не</w:t>
      </w:r>
      <w:r w:rsidR="002B3F59">
        <w:rPr>
          <w:rFonts w:ascii="Times New Roman" w:eastAsia="Times New Roman" w:hAnsi="Times New Roman" w:cs="Times New Roman"/>
          <w:spacing w:val="3"/>
          <w:sz w:val="28"/>
          <w:szCs w:val="28"/>
        </w:rPr>
        <w:t>обходимые материалы и документы</w:t>
      </w:r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к конкретному занятию;</w:t>
      </w:r>
    </w:p>
    <w:p w14:paraId="2C2554FC" w14:textId="77777777" w:rsidR="00930E36" w:rsidRPr="00DF178E" w:rsidRDefault="00930E36" w:rsidP="00DF178E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>до очередного практического занятия проработать материал соответствующей темы с использованием основной и дополнительной учебной литературы;</w:t>
      </w:r>
    </w:p>
    <w:p w14:paraId="2F3A1D44" w14:textId="77777777" w:rsidR="00930E36" w:rsidRPr="00DF178E" w:rsidRDefault="00930E36" w:rsidP="00DF178E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при подготовке к практическим занятиям следует обязательно </w:t>
      </w:r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lastRenderedPageBreak/>
        <w:t>использовать не только учебную литературу, но и нормативно-правовые акты, и материалы правоприменительной практики;</w:t>
      </w:r>
    </w:p>
    <w:p w14:paraId="63818BBF" w14:textId="77777777" w:rsidR="00930E36" w:rsidRPr="00DF178E" w:rsidRDefault="00930E36" w:rsidP="00DF178E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14:paraId="7BDB1A9D" w14:textId="77777777" w:rsidR="00930E36" w:rsidRPr="00DF178E" w:rsidRDefault="00930E36" w:rsidP="00DF178E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>в ходе семинара давать конкретные, четкие ответы по существу вопросов;</w:t>
      </w:r>
    </w:p>
    <w:p w14:paraId="1F98FF62" w14:textId="77777777" w:rsidR="00930E36" w:rsidRPr="00DF178E" w:rsidRDefault="00930E36" w:rsidP="00DF178E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4B8A204D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Студентам, пропустившим занятия (независимо от причин) и не имеющим письменного решения задач или не подготовившимся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proofErr w:type="spellStart"/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>изучавшейся</w:t>
      </w:r>
      <w:proofErr w:type="spellEnd"/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14:paraId="6513246E" w14:textId="77777777" w:rsidR="00680D61" w:rsidRPr="00DF178E" w:rsidRDefault="00680D61" w:rsidP="00DF178E">
      <w:pPr>
        <w:widowControl w:val="0"/>
        <w:tabs>
          <w:tab w:val="left" w:pos="756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14:paraId="0D0611AD" w14:textId="036F6F72" w:rsidR="00930E36" w:rsidRPr="00DF178E" w:rsidRDefault="00930E36" w:rsidP="00DF178E">
      <w:pPr>
        <w:widowControl w:val="0"/>
        <w:tabs>
          <w:tab w:val="left" w:pos="756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Arial Unicode MS" w:hAnsi="Times New Roman" w:cs="Times New Roman"/>
          <w:b/>
          <w:sz w:val="28"/>
          <w:szCs w:val="28"/>
          <w:shd w:val="clear" w:color="auto" w:fill="FFFFFF"/>
        </w:rPr>
      </w:pPr>
      <w:r w:rsidRPr="00DF178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Методические рекомендации по подготовке к дискуссии</w:t>
      </w:r>
    </w:p>
    <w:p w14:paraId="3CE0DC4F" w14:textId="2A697CC2" w:rsidR="00930E36" w:rsidRPr="00DF178E" w:rsidRDefault="00930E36" w:rsidP="00DF178E">
      <w:pPr>
        <w:widowControl w:val="0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Учебный процесс, активно использующий интерактивные методы обучения, организуется с учетом включения в процесс исследования и познания всех студентов группы. При этом совместная коллективная деятельность означает, что каждый вносит свой индивидуальный вклад, в ходе работы и обсуждения идет обмен идеями, знаниями, способами деятельности. В основе интерактивных методов лежат принципы активности обучаемых, взаимодействия, использование группового опыта и обязательной обратной связи. Создаваемая среда общения характеризуется взаимодействием участников, открытостью, равенством аргументов, накоплением совместного знания, возможностью взаимного контроля и оценки. </w:t>
      </w:r>
    </w:p>
    <w:p w14:paraId="1970A0F6" w14:textId="77777777" w:rsidR="00930E36" w:rsidRPr="00DF178E" w:rsidRDefault="00930E36" w:rsidP="00DF178E">
      <w:pPr>
        <w:widowControl w:val="0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Интерактивность означает взаимодействие, нахождение в режиме диалога, беседы. Главное заключается в том, что интерактивные методы в отличие от активных, ориентированы на более широкое взаимодействие студентов не только с преподавателем, но и друг с другом и на доминирование активности студентов в процессе обучения. Место преподавателя на таких занятиях сводится к направлению деятельности студентов на достижение целей занятия.</w:t>
      </w:r>
    </w:p>
    <w:p w14:paraId="10DBC42D" w14:textId="77777777" w:rsidR="00930E36" w:rsidRPr="00DF178E" w:rsidRDefault="00930E36" w:rsidP="00DF178E">
      <w:pPr>
        <w:widowControl w:val="0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Дискуссия, как один из интерактивных методов,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</w:t>
      </w:r>
    </w:p>
    <w:p w14:paraId="5A01BEC6" w14:textId="77777777" w:rsidR="00930E36" w:rsidRPr="00DF178E" w:rsidRDefault="00930E36" w:rsidP="00DF178E">
      <w:pPr>
        <w:widowControl w:val="0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Цель дискуссии как метода интерактивного метода обучения состоит в создании комфортных условий обучения, при которых студент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14:paraId="10009643" w14:textId="77777777" w:rsidR="00930E36" w:rsidRPr="00DF178E" w:rsidRDefault="00930E36" w:rsidP="00DF178E">
      <w:pPr>
        <w:widowControl w:val="0"/>
        <w:tabs>
          <w:tab w:val="left" w:pos="756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Принципы работы на интерактивном занятии в форме дискуссии:</w:t>
      </w:r>
    </w:p>
    <w:p w14:paraId="01914423" w14:textId="77777777" w:rsidR="00930E36" w:rsidRPr="00DF178E" w:rsidRDefault="00930E36" w:rsidP="00DF178E">
      <w:pPr>
        <w:widowControl w:val="0"/>
        <w:numPr>
          <w:ilvl w:val="0"/>
          <w:numId w:val="13"/>
        </w:numPr>
        <w:tabs>
          <w:tab w:val="left" w:pos="426"/>
          <w:tab w:val="left" w:pos="1134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каждый участник дискуссии по любому вопросу имеет право на собственное мнение. </w:t>
      </w:r>
    </w:p>
    <w:p w14:paraId="3CEFA43E" w14:textId="77777777" w:rsidR="00930E36" w:rsidRPr="00DF178E" w:rsidRDefault="00930E36" w:rsidP="00DF178E">
      <w:pPr>
        <w:widowControl w:val="0"/>
        <w:numPr>
          <w:ilvl w:val="0"/>
          <w:numId w:val="13"/>
        </w:numPr>
        <w:tabs>
          <w:tab w:val="left" w:pos="426"/>
          <w:tab w:val="left" w:pos="1134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отсутствие прямой критики личности, критике может подвергнуться только идея. </w:t>
      </w:r>
    </w:p>
    <w:p w14:paraId="507CBAD6" w14:textId="77777777" w:rsidR="00930E36" w:rsidRPr="00DF178E" w:rsidRDefault="00930E36" w:rsidP="00DF178E">
      <w:pPr>
        <w:widowControl w:val="0"/>
        <w:numPr>
          <w:ilvl w:val="0"/>
          <w:numId w:val="13"/>
        </w:numPr>
        <w:tabs>
          <w:tab w:val="left" w:pos="426"/>
          <w:tab w:val="left" w:pos="1134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все, что обсуждается и говорится во время дискуссии – не руководство к действию, а информация к размышлению.</w:t>
      </w:r>
    </w:p>
    <w:p w14:paraId="7ED1821E" w14:textId="77777777" w:rsidR="00930E36" w:rsidRPr="00DF178E" w:rsidRDefault="00930E36" w:rsidP="00DF178E">
      <w:pPr>
        <w:widowControl w:val="0"/>
        <w:tabs>
          <w:tab w:val="left" w:pos="426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4679BA00" w14:textId="77777777" w:rsidR="00930E36" w:rsidRPr="00DF178E" w:rsidRDefault="00930E36" w:rsidP="00DF178E">
      <w:pPr>
        <w:spacing w:after="0" w:line="276" w:lineRule="auto"/>
        <w:ind w:left="5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178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Методические рекомендации по подготовке научного доклада</w:t>
      </w:r>
    </w:p>
    <w:p w14:paraId="46E16AA4" w14:textId="77777777" w:rsidR="00930E36" w:rsidRPr="00DF178E" w:rsidRDefault="00930E36" w:rsidP="00DF178E">
      <w:pPr>
        <w:widowControl w:val="0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Одной из форм самостоятельной работы студента является подготовка научного доклада, для обсуждения его на практическом (семинарском) занятии.</w:t>
      </w:r>
    </w:p>
    <w:p w14:paraId="50C4EAD9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Цель научного доклада - развитие у студентов навыков аналитической работы 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 xml:space="preserve">с научной литературой, анализа дискуссионных научных позиций, аргументации </w:t>
      </w:r>
      <w:r w:rsidRPr="00DF17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собственных взглядов. Подготовка научных докладов также развивает творческий </w:t>
      </w:r>
      <w:r w:rsidRPr="00DF178E">
        <w:rPr>
          <w:rFonts w:ascii="Times New Roman" w:eastAsia="Times New Roman" w:hAnsi="Times New Roman" w:cs="Times New Roman"/>
          <w:spacing w:val="-2"/>
          <w:sz w:val="28"/>
          <w:szCs w:val="28"/>
        </w:rPr>
        <w:t>потенциал студентов.</w:t>
      </w:r>
    </w:p>
    <w:p w14:paraId="2D72556F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-2"/>
          <w:sz w:val="28"/>
          <w:szCs w:val="28"/>
        </w:rPr>
        <w:t>Научный доклад готовится под руководством преподавателя, который ведет практические (семинарские) занятия.</w:t>
      </w:r>
    </w:p>
    <w:p w14:paraId="16444B8F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2" w:name="_Hlk119757751"/>
      <w:r w:rsidRPr="00DF178E">
        <w:rPr>
          <w:rFonts w:ascii="Times New Roman" w:eastAsia="Times New Roman" w:hAnsi="Times New Roman" w:cs="Times New Roman"/>
          <w:spacing w:val="-1"/>
          <w:sz w:val="28"/>
          <w:szCs w:val="28"/>
        </w:rPr>
        <w:t>Рекомендации студенту:</w:t>
      </w:r>
    </w:p>
    <w:p w14:paraId="55136452" w14:textId="77777777" w:rsidR="00930E36" w:rsidRPr="00DF178E" w:rsidRDefault="00930E36" w:rsidP="00DF178E">
      <w:pPr>
        <w:widowControl w:val="0"/>
        <w:numPr>
          <w:ilvl w:val="0"/>
          <w:numId w:val="11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4"/>
          <w:sz w:val="28"/>
          <w:szCs w:val="28"/>
        </w:rPr>
        <w:t>перед началом работы по написанию научного доклада согласовать с преподавателем тему, структуру, литературу, а также обсудить ключевые вопросы, которые следует раскрыть в докладе;</w:t>
      </w:r>
    </w:p>
    <w:p w14:paraId="63FC808B" w14:textId="77777777" w:rsidR="00930E36" w:rsidRPr="00DF178E" w:rsidRDefault="00930E36" w:rsidP="00DF178E">
      <w:pPr>
        <w:widowControl w:val="0"/>
        <w:numPr>
          <w:ilvl w:val="0"/>
          <w:numId w:val="11"/>
        </w:numPr>
        <w:shd w:val="clear" w:color="auto" w:fill="FFFFFF"/>
        <w:tabs>
          <w:tab w:val="left" w:pos="426"/>
          <w:tab w:val="left" w:pos="682"/>
          <w:tab w:val="left" w:pos="708"/>
        </w:tabs>
        <w:autoSpaceDE w:val="0"/>
        <w:autoSpaceDN w:val="0"/>
        <w:adjustRightInd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4"/>
          <w:sz w:val="28"/>
          <w:szCs w:val="28"/>
        </w:rPr>
        <w:t>представить доклад научному руководителю в письменной форме;</w:t>
      </w:r>
    </w:p>
    <w:p w14:paraId="68DC3DC5" w14:textId="77777777" w:rsidR="00930E36" w:rsidRPr="00DF178E" w:rsidRDefault="00930E36" w:rsidP="00DF178E">
      <w:pPr>
        <w:widowControl w:val="0"/>
        <w:numPr>
          <w:ilvl w:val="0"/>
          <w:numId w:val="11"/>
        </w:numPr>
        <w:shd w:val="clear" w:color="auto" w:fill="FFFFFF"/>
        <w:tabs>
          <w:tab w:val="left" w:pos="426"/>
          <w:tab w:val="left" w:pos="682"/>
          <w:tab w:val="left" w:pos="708"/>
        </w:tabs>
        <w:autoSpaceDE w:val="0"/>
        <w:autoSpaceDN w:val="0"/>
        <w:adjustRightInd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выступить на семинарском занятии с 10-15 минутной презентацией своего </w:t>
      </w:r>
      <w:r w:rsidRPr="00DF178E">
        <w:rPr>
          <w:rFonts w:ascii="Times New Roman" w:eastAsia="Times New Roman" w:hAnsi="Times New Roman" w:cs="Times New Roman"/>
          <w:spacing w:val="1"/>
          <w:sz w:val="28"/>
          <w:szCs w:val="28"/>
        </w:rPr>
        <w:t>научного доклада, ответить на вопросы студентов группы.</w:t>
      </w:r>
    </w:p>
    <w:bookmarkEnd w:id="62"/>
    <w:p w14:paraId="643A9045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-3"/>
          <w:sz w:val="28"/>
          <w:szCs w:val="28"/>
        </w:rPr>
        <w:t>Требования:</w:t>
      </w:r>
    </w:p>
    <w:p w14:paraId="35BDA1E0" w14:textId="77777777" w:rsidR="00930E36" w:rsidRPr="00DF178E" w:rsidRDefault="00930E36" w:rsidP="00DF178E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 оформлению научного доклада: шрифт — </w:t>
      </w:r>
      <w:r w:rsidRPr="00DF178E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Times</w:t>
      </w:r>
      <w:r w:rsidRPr="00DF178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New</w:t>
      </w:r>
      <w:r w:rsidRPr="00DF178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Roman</w:t>
      </w:r>
      <w:r w:rsidRPr="00DF178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размер шрифта </w:t>
      </w:r>
      <w:r w:rsidRPr="00DF17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-14, межстрочный интервал -1,5, размер полей - 2,5 см, отступ в начале абзаца - 1,25 </w:t>
      </w:r>
      <w:r w:rsidRPr="00DF178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см, форматирование по ширине); листы доклада скреплены скоросшивателем. На 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>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14:paraId="46F7DD0D" w14:textId="77777777" w:rsidR="00930E36" w:rsidRPr="00DF178E" w:rsidRDefault="00930E36" w:rsidP="00DF178E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 xml:space="preserve">к структуре доклада - оглавление, введение (указывается актуальность, цель и </w:t>
      </w:r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задачи), основная часть, выводы автора, список литературы (не менее 5 позиций). </w:t>
      </w:r>
      <w:r w:rsidRPr="00DF178E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Объем согласовывается с преподавателем. </w:t>
      </w:r>
      <w:r w:rsidRPr="00DF178E">
        <w:rPr>
          <w:rFonts w:ascii="Times New Roman" w:eastAsia="Times New Roman" w:hAnsi="Times New Roman" w:cs="Times New Roman"/>
          <w:spacing w:val="8"/>
          <w:sz w:val="28"/>
          <w:szCs w:val="28"/>
        </w:rPr>
        <w:lastRenderedPageBreak/>
        <w:t xml:space="preserve">В конце работы ставится дата ее 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>выполнения и подпись студента, выполнившего работу.</w:t>
      </w:r>
    </w:p>
    <w:p w14:paraId="2DE80AEC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Общая оценка за доклад учитывает содержание доклада, его презентацию, а </w:t>
      </w:r>
      <w:r w:rsidRPr="00DF178E">
        <w:rPr>
          <w:rFonts w:ascii="Times New Roman" w:eastAsia="Times New Roman" w:hAnsi="Times New Roman" w:cs="Times New Roman"/>
          <w:spacing w:val="-1"/>
          <w:sz w:val="28"/>
          <w:szCs w:val="28"/>
        </w:rPr>
        <w:t>также ответы на вопросы.</w:t>
      </w:r>
    </w:p>
    <w:p w14:paraId="39F7D959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доклад могут быть включены блок-схемы, графики, диаграммы, небольшие по объему таблицы, которые наглядно иллюстрируют логику рассуждений, подтверждают выводы автора. Все надписи, цифры должны быть хорошо читаемыми.</w:t>
      </w:r>
    </w:p>
    <w:p w14:paraId="745A0E76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Основные формулировки проблем, предложений автора также целесообразно отразить в презентации, поскольку так будет легче обсудить их в группе.</w:t>
      </w:r>
    </w:p>
    <w:p w14:paraId="3DE9AA9F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Вопросы уточняющего характера могут задаваться в процессе доклада, а проблемное обсуждение проводится после полного изложения автором доклада своих позиций.</w:t>
      </w:r>
    </w:p>
    <w:p w14:paraId="48436303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Для участия в обсуждении проблем, затронутых в докладе, все студенты должны изучить данную тему при подготовке к семинару и быть способными как задавать вопросы, так и отвечать на них. При этом докладчик представляет проблему наиболее глубоко и в развернутом виде. Задача докладчика – построить свое выступление таким образом, чтобы оно стало основой для последующей дискуссии. </w:t>
      </w:r>
    </w:p>
    <w:p w14:paraId="5C3A4E58" w14:textId="463A03C4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Методические рекомендации по работе с литературой</w:t>
      </w:r>
    </w:p>
    <w:p w14:paraId="43DC6128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Любая форма самостоятельной работы студента (подготовка к семинарскому занятию, написание доклада и т.п.) начинается с изучения 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>соответствующей литературы как в библиотеке, так и дома.</w:t>
      </w:r>
    </w:p>
    <w:p w14:paraId="7888178A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К каждой теме учебной дисциплины подобрана основная и дополнительная </w:t>
      </w:r>
      <w:r w:rsidRPr="00DF178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литература. </w:t>
      </w:r>
      <w:r w:rsidRPr="00DF178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Основная литература - это учебники и учебные пособия. </w:t>
      </w:r>
      <w:r w:rsidRPr="00DF178E">
        <w:rPr>
          <w:rFonts w:ascii="Times New Roman" w:eastAsia="Times New Roman" w:hAnsi="Times New Roman" w:cs="Times New Roman"/>
          <w:spacing w:val="2"/>
          <w:sz w:val="28"/>
          <w:szCs w:val="28"/>
        </w:rPr>
        <w:t>Дополнительная литература - это монографии, сборники научных трудов, с</w:t>
      </w:r>
      <w:r w:rsidRPr="00DF17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татьи из научных журналов, различные справочники, энциклопедии, интернет </w:t>
      </w:r>
      <w:r w:rsidRPr="00DF178E">
        <w:rPr>
          <w:rFonts w:ascii="Times New Roman" w:eastAsia="Times New Roman" w:hAnsi="Times New Roman" w:cs="Times New Roman"/>
          <w:spacing w:val="-5"/>
          <w:sz w:val="28"/>
          <w:szCs w:val="28"/>
        </w:rPr>
        <w:t>ресурсы.</w:t>
      </w:r>
    </w:p>
    <w:p w14:paraId="17FC0B70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Рекомендации студенту:</w:t>
      </w:r>
    </w:p>
    <w:p w14:paraId="3B4F765E" w14:textId="77777777" w:rsidR="00930E36" w:rsidRPr="00DF178E" w:rsidRDefault="00930E36" w:rsidP="00DF178E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выбранную монографию или статью целесообразно внимательно просмотреть. В книгах следует ознакомиться с оглавлением</w:t>
      </w:r>
      <w:r w:rsidRPr="00DF17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и научно-справочным аппаратом, прочитать аннотацию и предисловие. Целесообразно ее пролистать, 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 xml:space="preserve">рассмотреть иллюстрации, таблицы, диаграммы, приложения. Такое поверхностное </w:t>
      </w:r>
      <w:r w:rsidRPr="00DF17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ознакомление позволит узнать, какие главы следует читать внимательно, а какие - </w:t>
      </w:r>
      <w:r w:rsidRPr="00DF178E">
        <w:rPr>
          <w:rFonts w:ascii="Times New Roman" w:eastAsia="Times New Roman" w:hAnsi="Times New Roman" w:cs="Times New Roman"/>
          <w:spacing w:val="-3"/>
          <w:sz w:val="28"/>
          <w:szCs w:val="28"/>
        </w:rPr>
        <w:t>прочитать быстро;</w:t>
      </w:r>
    </w:p>
    <w:p w14:paraId="727CD434" w14:textId="77777777" w:rsidR="00930E36" w:rsidRPr="00DF178E" w:rsidRDefault="00930E36" w:rsidP="00DF178E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4"/>
          <w:sz w:val="28"/>
          <w:szCs w:val="28"/>
        </w:rPr>
        <w:t>в книге или журнале, принадлежащие самому студенту, ключевые позиции можно выделять маркером или делать пометки на полях. При работе с Интернет-</w:t>
      </w:r>
      <w:r w:rsidRPr="00DF178E">
        <w:rPr>
          <w:rFonts w:ascii="Times New Roman" w:eastAsia="Times New Roman" w:hAnsi="Times New Roman" w:cs="Times New Roman"/>
          <w:spacing w:val="1"/>
          <w:sz w:val="28"/>
          <w:szCs w:val="28"/>
        </w:rPr>
        <w:t>источником целесообразно также выделять важную информацию;</w:t>
      </w:r>
    </w:p>
    <w:p w14:paraId="39E5C9D9" w14:textId="77777777" w:rsidR="00930E36" w:rsidRPr="00DF178E" w:rsidRDefault="00930E36" w:rsidP="00DF178E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lastRenderedPageBreak/>
        <w:t xml:space="preserve">если книга или журнал не являются собственностью студента, то </w:t>
      </w:r>
      <w:r w:rsidRPr="00DF178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целесообразно записывать номера страниц, которые привлекли внимание. Позже </w:t>
      </w:r>
      <w:r w:rsidRPr="00DF178E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следует возвратиться к ним, перечитать или переписать нужную информацию. </w:t>
      </w:r>
      <w:r w:rsidRPr="00DF178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Физическое действие по записыванию помогает прочно заложить данную </w:t>
      </w:r>
      <w:r w:rsidRPr="00DF178E">
        <w:rPr>
          <w:rFonts w:ascii="Times New Roman" w:eastAsia="Times New Roman" w:hAnsi="Times New Roman" w:cs="Times New Roman"/>
          <w:spacing w:val="-1"/>
          <w:sz w:val="28"/>
          <w:szCs w:val="28"/>
        </w:rPr>
        <w:t>информацию в «банк памяти».</w:t>
      </w:r>
    </w:p>
    <w:p w14:paraId="3F7D6685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pacing w:val="1"/>
          <w:sz w:val="28"/>
          <w:szCs w:val="28"/>
        </w:rPr>
        <w:t>Записи в той или иной форме не только способствуют пониманию и усвоению изучаемого материала, но и помогают вырабатывать навыки ясного изложения в письменной форме тех или иных теоретических вопросов.</w:t>
      </w:r>
    </w:p>
    <w:p w14:paraId="48D2CA3E" w14:textId="77777777" w:rsidR="00930E36" w:rsidRPr="00DF178E" w:rsidRDefault="00930E36" w:rsidP="00DF178E">
      <w:pPr>
        <w:widowControl w:val="0"/>
        <w:shd w:val="clear" w:color="auto" w:fill="FFFFFF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</w:p>
    <w:p w14:paraId="59A582C4" w14:textId="1D084DEE" w:rsidR="00930E36" w:rsidRPr="00D6041D" w:rsidRDefault="00930E36" w:rsidP="005B769B">
      <w:pPr>
        <w:pStyle w:val="a5"/>
        <w:numPr>
          <w:ilvl w:val="0"/>
          <w:numId w:val="45"/>
        </w:numPr>
        <w:jc w:val="left"/>
        <w:rPr>
          <w:sz w:val="28"/>
          <w:szCs w:val="28"/>
        </w:rPr>
      </w:pPr>
      <w:bookmarkStart w:id="63" w:name="_bookmark18"/>
      <w:bookmarkEnd w:id="63"/>
      <w:r w:rsidRPr="00D6041D">
        <w:rPr>
          <w:sz w:val="28"/>
          <w:szCs w:val="28"/>
        </w:rPr>
        <w:t>Перечень</w:t>
      </w:r>
      <w:r w:rsidRPr="00D6041D">
        <w:rPr>
          <w:spacing w:val="1"/>
          <w:sz w:val="28"/>
          <w:szCs w:val="28"/>
        </w:rPr>
        <w:t xml:space="preserve"> </w:t>
      </w:r>
      <w:r w:rsidRPr="00D6041D">
        <w:rPr>
          <w:sz w:val="28"/>
          <w:szCs w:val="28"/>
        </w:rPr>
        <w:t>информационных</w:t>
      </w:r>
      <w:r w:rsidRPr="00D6041D">
        <w:rPr>
          <w:spacing w:val="1"/>
          <w:sz w:val="28"/>
          <w:szCs w:val="28"/>
        </w:rPr>
        <w:t xml:space="preserve"> </w:t>
      </w:r>
      <w:r w:rsidRPr="00D6041D">
        <w:rPr>
          <w:sz w:val="28"/>
          <w:szCs w:val="28"/>
        </w:rPr>
        <w:t>технологий,</w:t>
      </w:r>
      <w:r w:rsidRPr="00D6041D">
        <w:rPr>
          <w:spacing w:val="1"/>
          <w:sz w:val="28"/>
          <w:szCs w:val="28"/>
        </w:rPr>
        <w:t xml:space="preserve"> </w:t>
      </w:r>
      <w:r w:rsidRPr="00D6041D">
        <w:rPr>
          <w:sz w:val="28"/>
          <w:szCs w:val="28"/>
        </w:rPr>
        <w:t>используемых</w:t>
      </w:r>
      <w:r w:rsidRPr="00D6041D">
        <w:rPr>
          <w:spacing w:val="1"/>
          <w:sz w:val="28"/>
          <w:szCs w:val="28"/>
        </w:rPr>
        <w:t xml:space="preserve"> </w:t>
      </w:r>
      <w:r w:rsidRPr="00D6041D">
        <w:rPr>
          <w:sz w:val="28"/>
          <w:szCs w:val="28"/>
        </w:rPr>
        <w:t>при</w:t>
      </w:r>
      <w:r w:rsidRPr="00D6041D">
        <w:rPr>
          <w:spacing w:val="-67"/>
          <w:sz w:val="28"/>
          <w:szCs w:val="28"/>
        </w:rPr>
        <w:t xml:space="preserve"> </w:t>
      </w:r>
      <w:r w:rsidRPr="00D6041D">
        <w:rPr>
          <w:sz w:val="28"/>
          <w:szCs w:val="28"/>
        </w:rPr>
        <w:t>осуществлении</w:t>
      </w:r>
      <w:r w:rsidRPr="00D6041D">
        <w:rPr>
          <w:spacing w:val="1"/>
          <w:sz w:val="28"/>
          <w:szCs w:val="28"/>
        </w:rPr>
        <w:t xml:space="preserve"> </w:t>
      </w:r>
      <w:r w:rsidRPr="00D6041D">
        <w:rPr>
          <w:sz w:val="28"/>
          <w:szCs w:val="28"/>
        </w:rPr>
        <w:t>образовательного</w:t>
      </w:r>
      <w:r w:rsidRPr="00D6041D">
        <w:rPr>
          <w:spacing w:val="1"/>
          <w:sz w:val="28"/>
          <w:szCs w:val="28"/>
        </w:rPr>
        <w:t xml:space="preserve"> </w:t>
      </w:r>
      <w:r w:rsidRPr="00D6041D">
        <w:rPr>
          <w:sz w:val="28"/>
          <w:szCs w:val="28"/>
        </w:rPr>
        <w:t>процесса</w:t>
      </w:r>
      <w:r w:rsidRPr="00D6041D">
        <w:rPr>
          <w:spacing w:val="1"/>
          <w:sz w:val="28"/>
          <w:szCs w:val="28"/>
        </w:rPr>
        <w:t xml:space="preserve"> </w:t>
      </w:r>
      <w:r w:rsidRPr="00D6041D">
        <w:rPr>
          <w:sz w:val="28"/>
          <w:szCs w:val="28"/>
        </w:rPr>
        <w:t>по</w:t>
      </w:r>
      <w:r w:rsidRPr="00D6041D">
        <w:rPr>
          <w:spacing w:val="1"/>
          <w:sz w:val="28"/>
          <w:szCs w:val="28"/>
        </w:rPr>
        <w:t xml:space="preserve"> </w:t>
      </w:r>
      <w:r w:rsidRPr="00D6041D">
        <w:rPr>
          <w:sz w:val="28"/>
          <w:szCs w:val="28"/>
        </w:rPr>
        <w:t>дисциплине,</w:t>
      </w:r>
      <w:r w:rsidRPr="00D6041D">
        <w:rPr>
          <w:spacing w:val="1"/>
          <w:sz w:val="28"/>
          <w:szCs w:val="28"/>
        </w:rPr>
        <w:t xml:space="preserve"> </w:t>
      </w:r>
      <w:r w:rsidRPr="00D6041D">
        <w:rPr>
          <w:sz w:val="28"/>
          <w:szCs w:val="28"/>
        </w:rPr>
        <w:t>включая</w:t>
      </w:r>
      <w:r w:rsidRPr="00D6041D">
        <w:rPr>
          <w:spacing w:val="1"/>
          <w:sz w:val="28"/>
          <w:szCs w:val="28"/>
        </w:rPr>
        <w:t xml:space="preserve"> </w:t>
      </w:r>
      <w:r w:rsidRPr="00D6041D">
        <w:rPr>
          <w:sz w:val="28"/>
          <w:szCs w:val="28"/>
        </w:rPr>
        <w:t>перечень необходимого программного обеспечения и информационных</w:t>
      </w:r>
      <w:r w:rsidRPr="00D6041D">
        <w:rPr>
          <w:spacing w:val="1"/>
          <w:sz w:val="28"/>
          <w:szCs w:val="28"/>
        </w:rPr>
        <w:t xml:space="preserve"> </w:t>
      </w:r>
      <w:r w:rsidRPr="00D6041D">
        <w:rPr>
          <w:sz w:val="28"/>
          <w:szCs w:val="28"/>
        </w:rPr>
        <w:t>справочных систем</w:t>
      </w:r>
    </w:p>
    <w:p w14:paraId="5A0AA75D" w14:textId="77777777" w:rsidR="00680D61" w:rsidRPr="00DF178E" w:rsidRDefault="00680D61" w:rsidP="00DF178E">
      <w:pPr>
        <w:widowControl w:val="0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9675AA" w14:textId="1D11A990" w:rsidR="00930E36" w:rsidRPr="00DF178E" w:rsidRDefault="00930E36" w:rsidP="00DF178E">
      <w:pPr>
        <w:widowControl w:val="0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При изучении дисциплины используются информационные технологии</w:t>
      </w:r>
      <w:r w:rsidRPr="00DF17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 xml:space="preserve">компании </w:t>
      </w:r>
      <w:r w:rsidRPr="00DF178E">
        <w:rPr>
          <w:rFonts w:ascii="Times New Roman" w:eastAsia="Times New Roman" w:hAnsi="Times New Roman" w:cs="Times New Roman"/>
          <w:sz w:val="28"/>
          <w:szCs w:val="28"/>
          <w:lang w:val="en-US"/>
        </w:rPr>
        <w:t>Microsoft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>, мультимедийные материалы Банка России и</w:t>
      </w:r>
      <w:r w:rsidR="00680D61" w:rsidRPr="00DF17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>Банка международных расчетов.</w:t>
      </w:r>
    </w:p>
    <w:p w14:paraId="160D736C" w14:textId="77777777" w:rsidR="00680D61" w:rsidRPr="00DF178E" w:rsidRDefault="00680D61" w:rsidP="00DF178E">
      <w:pPr>
        <w:widowControl w:val="0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pacing w:val="-67"/>
          <w:sz w:val="28"/>
          <w:szCs w:val="28"/>
        </w:rPr>
      </w:pPr>
    </w:p>
    <w:p w14:paraId="502CDA24" w14:textId="77777777" w:rsidR="00930E36" w:rsidRPr="00DF178E" w:rsidRDefault="00930E36" w:rsidP="00DF178E">
      <w:pPr>
        <w:widowControl w:val="0"/>
        <w:autoSpaceDE w:val="0"/>
        <w:autoSpaceDN w:val="0"/>
        <w:spacing w:after="0" w:line="276" w:lineRule="auto"/>
        <w:ind w:left="57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64" w:name="_bookmark19"/>
      <w:bookmarkStart w:id="65" w:name="_Toc122963538"/>
      <w:bookmarkEnd w:id="64"/>
      <w:r w:rsidRPr="00DF178E">
        <w:rPr>
          <w:rFonts w:ascii="Times New Roman" w:eastAsia="Times New Roman" w:hAnsi="Times New Roman" w:cs="Times New Roman"/>
          <w:b/>
          <w:bCs/>
          <w:sz w:val="28"/>
          <w:szCs w:val="28"/>
        </w:rPr>
        <w:t>11.1.</w:t>
      </w:r>
      <w:r w:rsidRPr="00DF178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b/>
          <w:bCs/>
          <w:sz w:val="28"/>
          <w:szCs w:val="28"/>
        </w:rPr>
        <w:t>Комплект</w:t>
      </w:r>
      <w:r w:rsidRPr="00DF178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b/>
          <w:bCs/>
          <w:sz w:val="28"/>
          <w:szCs w:val="28"/>
        </w:rPr>
        <w:t>лицензионного</w:t>
      </w:r>
      <w:r w:rsidRPr="00DF178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программного</w:t>
      </w:r>
      <w:r w:rsidRPr="00DF178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обеспечения</w:t>
      </w:r>
      <w:bookmarkEnd w:id="65"/>
    </w:p>
    <w:p w14:paraId="63B979AF" w14:textId="77777777" w:rsidR="00930E36" w:rsidRPr="00DF178E" w:rsidRDefault="00930E36" w:rsidP="00DF178E">
      <w:pPr>
        <w:widowControl w:val="0"/>
        <w:numPr>
          <w:ilvl w:val="0"/>
          <w:numId w:val="3"/>
        </w:numPr>
        <w:tabs>
          <w:tab w:val="left" w:pos="1134"/>
          <w:tab w:val="left" w:pos="1663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Windows,</w:t>
      </w:r>
      <w:r w:rsidRPr="00DF178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>Microsoft</w:t>
      </w:r>
      <w:r w:rsidRPr="00DF178E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>Office</w:t>
      </w:r>
    </w:p>
    <w:p w14:paraId="5D7E09E9" w14:textId="49A2BD0C" w:rsidR="00930E36" w:rsidRPr="00DF178E" w:rsidRDefault="00930E36" w:rsidP="00DF178E">
      <w:pPr>
        <w:widowControl w:val="0"/>
        <w:numPr>
          <w:ilvl w:val="0"/>
          <w:numId w:val="3"/>
        </w:numPr>
        <w:tabs>
          <w:tab w:val="left" w:pos="1134"/>
          <w:tab w:val="left" w:pos="1663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Антивирус</w:t>
      </w:r>
      <w:r w:rsidRPr="00DF178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Kaspersky</w:t>
      </w:r>
    </w:p>
    <w:p w14:paraId="033B56FF" w14:textId="77777777" w:rsidR="00680D61" w:rsidRPr="00DF178E" w:rsidRDefault="00680D61" w:rsidP="00DF178E">
      <w:pPr>
        <w:widowControl w:val="0"/>
        <w:tabs>
          <w:tab w:val="left" w:pos="1134"/>
          <w:tab w:val="left" w:pos="1663"/>
        </w:tabs>
        <w:autoSpaceDE w:val="0"/>
        <w:autoSpaceDN w:val="0"/>
        <w:spacing w:after="0" w:line="276" w:lineRule="auto"/>
        <w:ind w:left="76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F1998" w14:textId="77777777" w:rsidR="00930E36" w:rsidRPr="00DF178E" w:rsidRDefault="00930E36" w:rsidP="00DF178E">
      <w:pPr>
        <w:widowControl w:val="0"/>
        <w:numPr>
          <w:ilvl w:val="1"/>
          <w:numId w:val="2"/>
        </w:numPr>
        <w:tabs>
          <w:tab w:val="left" w:pos="567"/>
          <w:tab w:val="left" w:pos="1134"/>
          <w:tab w:val="left" w:pos="1701"/>
          <w:tab w:val="left" w:pos="9182"/>
          <w:tab w:val="left" w:pos="10574"/>
        </w:tabs>
        <w:autoSpaceDE w:val="0"/>
        <w:autoSpaceDN w:val="0"/>
        <w:spacing w:after="0" w:line="276" w:lineRule="auto"/>
        <w:ind w:left="57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66" w:name="_bookmark20"/>
      <w:bookmarkStart w:id="67" w:name="_Toc122963539"/>
      <w:bookmarkEnd w:id="66"/>
      <w:r w:rsidRPr="00DF178E">
        <w:rPr>
          <w:rFonts w:ascii="Times New Roman" w:eastAsia="Times New Roman" w:hAnsi="Times New Roman" w:cs="Times New Roman"/>
          <w:b/>
          <w:bCs/>
          <w:sz w:val="28"/>
          <w:szCs w:val="28"/>
        </w:rPr>
        <w:t>Современные профессиональные базы данных и информационные</w:t>
      </w:r>
      <w:r w:rsidRPr="00DF178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b/>
          <w:bCs/>
          <w:sz w:val="28"/>
          <w:szCs w:val="28"/>
        </w:rPr>
        <w:t>справочные системы</w:t>
      </w:r>
      <w:bookmarkEnd w:id="67"/>
    </w:p>
    <w:p w14:paraId="4095AFEA" w14:textId="77777777" w:rsidR="00930E36" w:rsidRPr="00DF178E" w:rsidRDefault="00930E36" w:rsidP="00DF178E">
      <w:pPr>
        <w:widowControl w:val="0"/>
        <w:numPr>
          <w:ilvl w:val="0"/>
          <w:numId w:val="1"/>
        </w:numPr>
        <w:tabs>
          <w:tab w:val="left" w:pos="1134"/>
          <w:tab w:val="left" w:pos="2371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Информационно-правовая</w:t>
      </w:r>
      <w:r w:rsidRPr="00DF178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>система</w:t>
      </w:r>
      <w:r w:rsidRPr="00DF178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>«Гарант»</w:t>
      </w:r>
    </w:p>
    <w:p w14:paraId="498A79BA" w14:textId="77777777" w:rsidR="00930E36" w:rsidRPr="00DF178E" w:rsidRDefault="00930E36" w:rsidP="00DF178E">
      <w:pPr>
        <w:widowControl w:val="0"/>
        <w:numPr>
          <w:ilvl w:val="0"/>
          <w:numId w:val="1"/>
        </w:numPr>
        <w:tabs>
          <w:tab w:val="left" w:pos="1134"/>
          <w:tab w:val="left" w:pos="2371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Информационно-правовая</w:t>
      </w:r>
      <w:r w:rsidRPr="00DF178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>система</w:t>
      </w:r>
      <w:r w:rsidRPr="00DF178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>«Консультант</w:t>
      </w:r>
      <w:r w:rsidRPr="00DF178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>Плюс»</w:t>
      </w:r>
    </w:p>
    <w:p w14:paraId="606CA69D" w14:textId="77777777" w:rsidR="00930E36" w:rsidRPr="00DF178E" w:rsidRDefault="00930E36" w:rsidP="00DF178E">
      <w:pPr>
        <w:widowControl w:val="0"/>
        <w:numPr>
          <w:ilvl w:val="0"/>
          <w:numId w:val="1"/>
        </w:numPr>
        <w:tabs>
          <w:tab w:val="left" w:pos="1134"/>
          <w:tab w:val="left" w:pos="2371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Электронная</w:t>
      </w:r>
      <w:r w:rsidRPr="00DF178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 xml:space="preserve">энциклопедия - </w:t>
      </w:r>
      <w:hyperlink r:id="rId47">
        <w:r w:rsidRPr="00DF178E">
          <w:rPr>
            <w:rFonts w:ascii="Times New Roman" w:eastAsia="Times New Roman" w:hAnsi="Times New Roman" w:cs="Times New Roman"/>
            <w:sz w:val="28"/>
            <w:szCs w:val="28"/>
          </w:rPr>
          <w:t>http://ru.wikipedia.org/wiki/Wiki</w:t>
        </w:r>
      </w:hyperlink>
    </w:p>
    <w:p w14:paraId="4340D144" w14:textId="77777777" w:rsidR="00930E36" w:rsidRPr="00DF178E" w:rsidRDefault="00930E36" w:rsidP="00DF178E">
      <w:pPr>
        <w:widowControl w:val="0"/>
        <w:numPr>
          <w:ilvl w:val="0"/>
          <w:numId w:val="1"/>
        </w:numPr>
        <w:tabs>
          <w:tab w:val="left" w:pos="1134"/>
          <w:tab w:val="left" w:pos="2578"/>
          <w:tab w:val="left" w:pos="2579"/>
          <w:tab w:val="left" w:pos="3867"/>
          <w:tab w:val="left" w:pos="5815"/>
          <w:tab w:val="left" w:pos="7351"/>
          <w:tab w:val="left" w:pos="9137"/>
          <w:tab w:val="left" w:pos="10635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Система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комплексного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раскрытия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информации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  <w:t>«СКРИН»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ab/>
      </w:r>
      <w:r w:rsidRPr="00DF178E">
        <w:rPr>
          <w:rFonts w:ascii="Times New Roman" w:eastAsia="Times New Roman" w:hAnsi="Times New Roman" w:cs="Times New Roman"/>
          <w:spacing w:val="-2"/>
          <w:sz w:val="28"/>
          <w:szCs w:val="28"/>
        </w:rPr>
        <w:t>-</w:t>
      </w:r>
      <w:r w:rsidRPr="00DF178E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hyperlink r:id="rId48">
        <w:r w:rsidRPr="00DF178E">
          <w:rPr>
            <w:rFonts w:ascii="Times New Roman" w:eastAsia="Times New Roman" w:hAnsi="Times New Roman" w:cs="Times New Roman"/>
            <w:sz w:val="28"/>
            <w:szCs w:val="28"/>
          </w:rPr>
          <w:t>http://www.skrin.ru/</w:t>
        </w:r>
      </w:hyperlink>
    </w:p>
    <w:p w14:paraId="28A8FDB0" w14:textId="77777777" w:rsidR="00930E36" w:rsidRPr="00DF178E" w:rsidRDefault="00930E36" w:rsidP="00DF178E">
      <w:pPr>
        <w:widowControl w:val="0"/>
        <w:numPr>
          <w:ilvl w:val="1"/>
          <w:numId w:val="2"/>
        </w:numPr>
        <w:tabs>
          <w:tab w:val="left" w:pos="1843"/>
        </w:tabs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b/>
          <w:sz w:val="28"/>
          <w:szCs w:val="28"/>
        </w:rPr>
        <w:t>Сертифицированные</w:t>
      </w:r>
      <w:r w:rsidRPr="00DF178E">
        <w:rPr>
          <w:rFonts w:ascii="Times New Roman" w:eastAsia="Times New Roman" w:hAnsi="Times New Roman" w:cs="Times New Roman"/>
          <w:b/>
          <w:spacing w:val="45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b/>
          <w:sz w:val="28"/>
          <w:szCs w:val="28"/>
        </w:rPr>
        <w:t>программные</w:t>
      </w:r>
      <w:r w:rsidRPr="00DF178E">
        <w:rPr>
          <w:rFonts w:ascii="Times New Roman" w:eastAsia="Times New Roman" w:hAnsi="Times New Roman" w:cs="Times New Roman"/>
          <w:b/>
          <w:spacing w:val="45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DF178E">
        <w:rPr>
          <w:rFonts w:ascii="Times New Roman" w:eastAsia="Times New Roman" w:hAnsi="Times New Roman" w:cs="Times New Roman"/>
          <w:b/>
          <w:spacing w:val="44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b/>
          <w:sz w:val="28"/>
          <w:szCs w:val="28"/>
        </w:rPr>
        <w:t>аппаратные</w:t>
      </w:r>
      <w:r w:rsidRPr="00DF178E">
        <w:rPr>
          <w:rFonts w:ascii="Times New Roman" w:eastAsia="Times New Roman" w:hAnsi="Times New Roman" w:cs="Times New Roman"/>
          <w:b/>
          <w:spacing w:val="45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b/>
          <w:sz w:val="28"/>
          <w:szCs w:val="28"/>
        </w:rPr>
        <w:t>средства</w:t>
      </w:r>
      <w:r w:rsidRPr="00DF178E">
        <w:rPr>
          <w:rFonts w:ascii="Times New Roman" w:eastAsia="Times New Roman" w:hAnsi="Times New Roman" w:cs="Times New Roman"/>
          <w:b/>
          <w:spacing w:val="-67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b/>
          <w:sz w:val="28"/>
          <w:szCs w:val="28"/>
        </w:rPr>
        <w:t>защиты</w:t>
      </w:r>
      <w:r w:rsidRPr="00DF178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b/>
          <w:sz w:val="28"/>
          <w:szCs w:val="28"/>
        </w:rPr>
        <w:t>информации</w:t>
      </w:r>
    </w:p>
    <w:p w14:paraId="7619168F" w14:textId="77777777" w:rsidR="00930E36" w:rsidRPr="00DF178E" w:rsidRDefault="00930E36" w:rsidP="00DF178E">
      <w:pPr>
        <w:widowControl w:val="0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8E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DF178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F178E">
        <w:rPr>
          <w:rFonts w:ascii="Times New Roman" w:eastAsia="Times New Roman" w:hAnsi="Times New Roman" w:cs="Times New Roman"/>
          <w:sz w:val="28"/>
          <w:szCs w:val="28"/>
        </w:rPr>
        <w:t>предусмотрены.</w:t>
      </w:r>
    </w:p>
    <w:p w14:paraId="3B83730C" w14:textId="77777777" w:rsidR="00930E36" w:rsidRPr="00DF178E" w:rsidRDefault="00930E36" w:rsidP="00DF178E">
      <w:pPr>
        <w:widowControl w:val="0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47304F" w14:textId="1D0232AC" w:rsidR="00930E36" w:rsidRPr="005B769B" w:rsidRDefault="00930E36" w:rsidP="005B769B">
      <w:pPr>
        <w:pStyle w:val="a7"/>
        <w:numPr>
          <w:ilvl w:val="0"/>
          <w:numId w:val="45"/>
        </w:numPr>
        <w:spacing w:line="276" w:lineRule="auto"/>
        <w:jc w:val="both"/>
        <w:outlineLvl w:val="0"/>
        <w:rPr>
          <w:b/>
          <w:bCs/>
          <w:sz w:val="28"/>
          <w:szCs w:val="28"/>
        </w:rPr>
      </w:pPr>
      <w:bookmarkStart w:id="68" w:name="_TOC_250000"/>
      <w:bookmarkStart w:id="69" w:name="_Toc122963540"/>
      <w:r w:rsidRPr="005B769B">
        <w:rPr>
          <w:b/>
          <w:bCs/>
          <w:sz w:val="28"/>
          <w:szCs w:val="28"/>
        </w:rPr>
        <w:t>Описание</w:t>
      </w:r>
      <w:r w:rsidRPr="005B769B">
        <w:rPr>
          <w:b/>
          <w:bCs/>
          <w:spacing w:val="1"/>
          <w:sz w:val="28"/>
          <w:szCs w:val="28"/>
        </w:rPr>
        <w:t xml:space="preserve"> </w:t>
      </w:r>
      <w:r w:rsidRPr="005B769B">
        <w:rPr>
          <w:b/>
          <w:bCs/>
          <w:sz w:val="28"/>
          <w:szCs w:val="28"/>
        </w:rPr>
        <w:t>материально-технической</w:t>
      </w:r>
      <w:r w:rsidRPr="005B769B">
        <w:rPr>
          <w:b/>
          <w:bCs/>
          <w:spacing w:val="1"/>
          <w:sz w:val="28"/>
          <w:szCs w:val="28"/>
        </w:rPr>
        <w:t xml:space="preserve"> </w:t>
      </w:r>
      <w:r w:rsidRPr="005B769B">
        <w:rPr>
          <w:b/>
          <w:bCs/>
          <w:sz w:val="28"/>
          <w:szCs w:val="28"/>
        </w:rPr>
        <w:t>базы,</w:t>
      </w:r>
      <w:r w:rsidRPr="005B769B">
        <w:rPr>
          <w:b/>
          <w:bCs/>
          <w:spacing w:val="1"/>
          <w:sz w:val="28"/>
          <w:szCs w:val="28"/>
        </w:rPr>
        <w:t xml:space="preserve"> </w:t>
      </w:r>
      <w:r w:rsidRPr="005B769B">
        <w:rPr>
          <w:b/>
          <w:bCs/>
          <w:sz w:val="28"/>
          <w:szCs w:val="28"/>
        </w:rPr>
        <w:t>необходимой</w:t>
      </w:r>
      <w:r w:rsidRPr="005B769B">
        <w:rPr>
          <w:b/>
          <w:bCs/>
          <w:spacing w:val="1"/>
          <w:sz w:val="28"/>
          <w:szCs w:val="28"/>
        </w:rPr>
        <w:t xml:space="preserve"> </w:t>
      </w:r>
      <w:r w:rsidRPr="005B769B">
        <w:rPr>
          <w:b/>
          <w:bCs/>
          <w:sz w:val="28"/>
          <w:szCs w:val="28"/>
        </w:rPr>
        <w:t>для</w:t>
      </w:r>
      <w:r w:rsidRPr="005B769B">
        <w:rPr>
          <w:b/>
          <w:bCs/>
          <w:spacing w:val="1"/>
          <w:sz w:val="28"/>
          <w:szCs w:val="28"/>
        </w:rPr>
        <w:t xml:space="preserve"> </w:t>
      </w:r>
      <w:r w:rsidRPr="005B769B">
        <w:rPr>
          <w:b/>
          <w:bCs/>
          <w:sz w:val="28"/>
          <w:szCs w:val="28"/>
        </w:rPr>
        <w:t>осуществления</w:t>
      </w:r>
      <w:r w:rsidRPr="005B769B">
        <w:rPr>
          <w:b/>
          <w:bCs/>
          <w:spacing w:val="-3"/>
          <w:sz w:val="28"/>
          <w:szCs w:val="28"/>
        </w:rPr>
        <w:t xml:space="preserve"> </w:t>
      </w:r>
      <w:r w:rsidRPr="005B769B">
        <w:rPr>
          <w:b/>
          <w:bCs/>
          <w:sz w:val="28"/>
          <w:szCs w:val="28"/>
        </w:rPr>
        <w:t>образовательного процесса по</w:t>
      </w:r>
      <w:r w:rsidRPr="005B769B">
        <w:rPr>
          <w:b/>
          <w:bCs/>
          <w:spacing w:val="4"/>
          <w:sz w:val="28"/>
          <w:szCs w:val="28"/>
        </w:rPr>
        <w:t xml:space="preserve"> </w:t>
      </w:r>
      <w:bookmarkEnd w:id="68"/>
      <w:r w:rsidRPr="005B769B">
        <w:rPr>
          <w:b/>
          <w:bCs/>
          <w:sz w:val="28"/>
          <w:szCs w:val="28"/>
        </w:rPr>
        <w:t>дисциплине</w:t>
      </w:r>
      <w:bookmarkEnd w:id="69"/>
    </w:p>
    <w:p w14:paraId="42150CE8" w14:textId="77777777" w:rsidR="00930E36" w:rsidRPr="00DF178E" w:rsidRDefault="00930E36" w:rsidP="00DF178E">
      <w:pPr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ФГОС/ОС ФУ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</w:t>
      </w:r>
      <w:r w:rsidRPr="00DF17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3C9D01B0" w14:textId="77777777" w:rsidR="00930E36" w:rsidRPr="00DF178E" w:rsidRDefault="00930E36" w:rsidP="00DF178E">
      <w:pPr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медиатеку с выходом в Интернет, компьютерные классы с возможностью работы в Интернет; аудитории для консультационной деятельности.</w:t>
      </w:r>
    </w:p>
    <w:p w14:paraId="6E569BDF" w14:textId="77777777" w:rsidR="00930E36" w:rsidRPr="00DF178E" w:rsidRDefault="00930E36" w:rsidP="00DF178E">
      <w:pPr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78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p w14:paraId="0BA6992D" w14:textId="77777777" w:rsidR="00930E36" w:rsidRPr="00DF178E" w:rsidRDefault="00930E36" w:rsidP="00DF178E">
      <w:pPr>
        <w:widowControl w:val="0"/>
        <w:autoSpaceDE w:val="0"/>
        <w:autoSpaceDN w:val="0"/>
        <w:spacing w:after="0" w:line="276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14EFAD7" w14:textId="77777777" w:rsidR="00930E36" w:rsidRPr="00DF178E" w:rsidRDefault="00930E36" w:rsidP="00DF178E">
      <w:pPr>
        <w:spacing w:after="0" w:line="276" w:lineRule="auto"/>
        <w:ind w:lef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F9B305" w14:textId="77777777" w:rsidR="00781B63" w:rsidRPr="00DF178E" w:rsidRDefault="00781B63" w:rsidP="00DF178E">
      <w:pPr>
        <w:spacing w:after="0" w:line="276" w:lineRule="auto"/>
        <w:ind w:left="57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81B63" w:rsidRPr="00DF178E" w:rsidSect="00233FDE">
      <w:pgSz w:w="11910" w:h="16840"/>
      <w:pgMar w:top="1038" w:right="454" w:bottom="1202" w:left="1701" w:header="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A9D44E" w14:textId="77777777" w:rsidR="0063431A" w:rsidRDefault="0063431A">
      <w:pPr>
        <w:spacing w:after="0" w:line="240" w:lineRule="auto"/>
      </w:pPr>
      <w:r>
        <w:separator/>
      </w:r>
    </w:p>
  </w:endnote>
  <w:endnote w:type="continuationSeparator" w:id="0">
    <w:p w14:paraId="0E0A3DE0" w14:textId="77777777" w:rsidR="0063431A" w:rsidRDefault="00634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choolBook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4B5FB" w14:textId="77777777" w:rsidR="001879FF" w:rsidRDefault="001879FF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2B39615" wp14:editId="4E9172C1">
              <wp:simplePos x="0" y="0"/>
              <wp:positionH relativeFrom="page">
                <wp:posOffset>3941445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B41C7C" w14:textId="3E8278AB" w:rsidR="001879FF" w:rsidRDefault="001879F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F4390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B396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0.35pt;margin-top:780.9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YBIqg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" filled="f" stroked="f">
              <v:textbox inset="0,0,0,0">
                <w:txbxContent>
                  <w:p w14:paraId="39B41C7C" w14:textId="3E8278AB" w:rsidR="001879FF" w:rsidRDefault="001879F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F4390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9480F" w14:textId="77777777" w:rsidR="0063431A" w:rsidRDefault="0063431A">
      <w:pPr>
        <w:spacing w:after="0" w:line="240" w:lineRule="auto"/>
      </w:pPr>
      <w:r>
        <w:separator/>
      </w:r>
    </w:p>
  </w:footnote>
  <w:footnote w:type="continuationSeparator" w:id="0">
    <w:p w14:paraId="579AA1AD" w14:textId="77777777" w:rsidR="0063431A" w:rsidRDefault="006343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1E474F0"/>
    <w:lvl w:ilvl="0">
      <w:numFmt w:val="bullet"/>
      <w:lvlText w:val="*"/>
      <w:lvlJc w:val="left"/>
      <w:pPr>
        <w:ind w:left="-674" w:firstLine="0"/>
      </w:pPr>
    </w:lvl>
  </w:abstractNum>
  <w:abstractNum w:abstractNumId="1" w15:restartNumberingAfterBreak="0">
    <w:nsid w:val="0629762A"/>
    <w:multiLevelType w:val="hybridMultilevel"/>
    <w:tmpl w:val="F880D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95C"/>
    <w:multiLevelType w:val="hybridMultilevel"/>
    <w:tmpl w:val="2BE42CBA"/>
    <w:lvl w:ilvl="0" w:tplc="02F002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D175C20"/>
    <w:multiLevelType w:val="hybridMultilevel"/>
    <w:tmpl w:val="A33845F4"/>
    <w:lvl w:ilvl="0" w:tplc="CD968A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814F7D"/>
    <w:multiLevelType w:val="hybridMultilevel"/>
    <w:tmpl w:val="9DF2D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C65F3"/>
    <w:multiLevelType w:val="multilevel"/>
    <w:tmpl w:val="C254A662"/>
    <w:lvl w:ilvl="0">
      <w:start w:val="1"/>
      <w:numFmt w:val="decimal"/>
      <w:lvlText w:val="%1."/>
      <w:lvlJc w:val="left"/>
      <w:pPr>
        <w:ind w:left="1821" w:hanging="440"/>
      </w:pPr>
      <w:rPr>
        <w:rFonts w:ascii="Times New Roman" w:eastAsia="Times New Roman" w:hAnsi="Times New Roman" w:cs="Times New Roman" w:hint="default"/>
        <w:spacing w:val="-13"/>
        <w:w w:val="87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21" w:hanging="440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87" w:hanging="4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54" w:hanging="4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2" w:hanging="4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9" w:hanging="4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6" w:hanging="4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24" w:hanging="4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91" w:hanging="440"/>
      </w:pPr>
      <w:rPr>
        <w:rFonts w:hint="default"/>
        <w:lang w:val="ru-RU" w:eastAsia="en-US" w:bidi="ar-SA"/>
      </w:rPr>
    </w:lvl>
  </w:abstractNum>
  <w:abstractNum w:abstractNumId="6" w15:restartNumberingAfterBreak="0">
    <w:nsid w:val="1D1B54C4"/>
    <w:multiLevelType w:val="hybridMultilevel"/>
    <w:tmpl w:val="53045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E71DB"/>
    <w:multiLevelType w:val="hybridMultilevel"/>
    <w:tmpl w:val="01AC9E80"/>
    <w:lvl w:ilvl="0" w:tplc="8A2659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2BA6627"/>
    <w:multiLevelType w:val="hybridMultilevel"/>
    <w:tmpl w:val="D722BC54"/>
    <w:lvl w:ilvl="0" w:tplc="BAE214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34F3AA1"/>
    <w:multiLevelType w:val="hybridMultilevel"/>
    <w:tmpl w:val="FFE00250"/>
    <w:lvl w:ilvl="0" w:tplc="D3B6941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A474F"/>
    <w:multiLevelType w:val="hybridMultilevel"/>
    <w:tmpl w:val="A686116A"/>
    <w:lvl w:ilvl="0" w:tplc="5D90D37E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2BC433BE"/>
    <w:multiLevelType w:val="hybridMultilevel"/>
    <w:tmpl w:val="11623D9E"/>
    <w:lvl w:ilvl="0" w:tplc="4AF04B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F517E79"/>
    <w:multiLevelType w:val="multilevel"/>
    <w:tmpl w:val="9732F75A"/>
    <w:lvl w:ilvl="0">
      <w:start w:val="6"/>
      <w:numFmt w:val="decimal"/>
      <w:lvlText w:val="%1."/>
      <w:lvlJc w:val="left"/>
      <w:pPr>
        <w:ind w:left="531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9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8" w:hanging="1800"/>
      </w:pPr>
      <w:rPr>
        <w:rFonts w:hint="default"/>
      </w:rPr>
    </w:lvl>
  </w:abstractNum>
  <w:abstractNum w:abstractNumId="13" w15:restartNumberingAfterBreak="0">
    <w:nsid w:val="2FFF0331"/>
    <w:multiLevelType w:val="hybridMultilevel"/>
    <w:tmpl w:val="4488A9FC"/>
    <w:lvl w:ilvl="0" w:tplc="5D90D3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9E703FF"/>
    <w:multiLevelType w:val="hybridMultilevel"/>
    <w:tmpl w:val="25A6DD5E"/>
    <w:lvl w:ilvl="0" w:tplc="11B6E1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B0B4F86"/>
    <w:multiLevelType w:val="multilevel"/>
    <w:tmpl w:val="2F181E8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B6850BA"/>
    <w:multiLevelType w:val="hybridMultilevel"/>
    <w:tmpl w:val="2BE42CB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E4803BA"/>
    <w:multiLevelType w:val="hybridMultilevel"/>
    <w:tmpl w:val="62BAF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A82EBC"/>
    <w:multiLevelType w:val="hybridMultilevel"/>
    <w:tmpl w:val="5366EAB6"/>
    <w:lvl w:ilvl="0" w:tplc="31E474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F108F"/>
    <w:multiLevelType w:val="hybridMultilevel"/>
    <w:tmpl w:val="F8FC9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E34B31"/>
    <w:multiLevelType w:val="hybridMultilevel"/>
    <w:tmpl w:val="69CE5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25D71"/>
    <w:multiLevelType w:val="hybridMultilevel"/>
    <w:tmpl w:val="0D68AFC0"/>
    <w:lvl w:ilvl="0" w:tplc="5D90D3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9AF70ED"/>
    <w:multiLevelType w:val="hybridMultilevel"/>
    <w:tmpl w:val="11623D9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E3E5556"/>
    <w:multiLevelType w:val="hybridMultilevel"/>
    <w:tmpl w:val="F38A8032"/>
    <w:lvl w:ilvl="0" w:tplc="668A24B4">
      <w:start w:val="1"/>
      <w:numFmt w:val="decimal"/>
      <w:lvlText w:val="%1."/>
      <w:lvlJc w:val="left"/>
      <w:pPr>
        <w:ind w:left="237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A850F4">
      <w:numFmt w:val="bullet"/>
      <w:lvlText w:val="•"/>
      <w:lvlJc w:val="left"/>
      <w:pPr>
        <w:ind w:left="3284" w:hanging="281"/>
      </w:pPr>
      <w:rPr>
        <w:rFonts w:hint="default"/>
        <w:lang w:val="ru-RU" w:eastAsia="en-US" w:bidi="ar-SA"/>
      </w:rPr>
    </w:lvl>
    <w:lvl w:ilvl="2" w:tplc="1BCCAA12">
      <w:numFmt w:val="bullet"/>
      <w:lvlText w:val="•"/>
      <w:lvlJc w:val="left"/>
      <w:pPr>
        <w:ind w:left="4189" w:hanging="281"/>
      </w:pPr>
      <w:rPr>
        <w:rFonts w:hint="default"/>
        <w:lang w:val="ru-RU" w:eastAsia="en-US" w:bidi="ar-SA"/>
      </w:rPr>
    </w:lvl>
    <w:lvl w:ilvl="3" w:tplc="0040079A">
      <w:numFmt w:val="bullet"/>
      <w:lvlText w:val="•"/>
      <w:lvlJc w:val="left"/>
      <w:pPr>
        <w:ind w:left="5093" w:hanging="281"/>
      </w:pPr>
      <w:rPr>
        <w:rFonts w:hint="default"/>
        <w:lang w:val="ru-RU" w:eastAsia="en-US" w:bidi="ar-SA"/>
      </w:rPr>
    </w:lvl>
    <w:lvl w:ilvl="4" w:tplc="02C0FDDA">
      <w:numFmt w:val="bullet"/>
      <w:lvlText w:val="•"/>
      <w:lvlJc w:val="left"/>
      <w:pPr>
        <w:ind w:left="5998" w:hanging="281"/>
      </w:pPr>
      <w:rPr>
        <w:rFonts w:hint="default"/>
        <w:lang w:val="ru-RU" w:eastAsia="en-US" w:bidi="ar-SA"/>
      </w:rPr>
    </w:lvl>
    <w:lvl w:ilvl="5" w:tplc="3B941632">
      <w:numFmt w:val="bullet"/>
      <w:lvlText w:val="•"/>
      <w:lvlJc w:val="left"/>
      <w:pPr>
        <w:ind w:left="6903" w:hanging="281"/>
      </w:pPr>
      <w:rPr>
        <w:rFonts w:hint="default"/>
        <w:lang w:val="ru-RU" w:eastAsia="en-US" w:bidi="ar-SA"/>
      </w:rPr>
    </w:lvl>
    <w:lvl w:ilvl="6" w:tplc="CB7870AC">
      <w:numFmt w:val="bullet"/>
      <w:lvlText w:val="•"/>
      <w:lvlJc w:val="left"/>
      <w:pPr>
        <w:ind w:left="7807" w:hanging="281"/>
      </w:pPr>
      <w:rPr>
        <w:rFonts w:hint="default"/>
        <w:lang w:val="ru-RU" w:eastAsia="en-US" w:bidi="ar-SA"/>
      </w:rPr>
    </w:lvl>
    <w:lvl w:ilvl="7" w:tplc="D6A04584">
      <w:numFmt w:val="bullet"/>
      <w:lvlText w:val="•"/>
      <w:lvlJc w:val="left"/>
      <w:pPr>
        <w:ind w:left="8712" w:hanging="281"/>
      </w:pPr>
      <w:rPr>
        <w:rFonts w:hint="default"/>
        <w:lang w:val="ru-RU" w:eastAsia="en-US" w:bidi="ar-SA"/>
      </w:rPr>
    </w:lvl>
    <w:lvl w:ilvl="8" w:tplc="4440B0F8">
      <w:numFmt w:val="bullet"/>
      <w:lvlText w:val="•"/>
      <w:lvlJc w:val="left"/>
      <w:pPr>
        <w:ind w:left="9617" w:hanging="281"/>
      </w:pPr>
      <w:rPr>
        <w:rFonts w:hint="default"/>
        <w:lang w:val="ru-RU" w:eastAsia="en-US" w:bidi="ar-SA"/>
      </w:rPr>
    </w:lvl>
  </w:abstractNum>
  <w:abstractNum w:abstractNumId="24" w15:restartNumberingAfterBreak="0">
    <w:nsid w:val="504B0E47"/>
    <w:multiLevelType w:val="hybridMultilevel"/>
    <w:tmpl w:val="B0CC0310"/>
    <w:lvl w:ilvl="0" w:tplc="16EA96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3286ECA"/>
    <w:multiLevelType w:val="multilevel"/>
    <w:tmpl w:val="1FD6D97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02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1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42" w:hanging="2160"/>
      </w:pPr>
      <w:rPr>
        <w:rFonts w:hint="default"/>
      </w:rPr>
    </w:lvl>
  </w:abstractNum>
  <w:abstractNum w:abstractNumId="26" w15:restartNumberingAfterBreak="0">
    <w:nsid w:val="59D10041"/>
    <w:multiLevelType w:val="multilevel"/>
    <w:tmpl w:val="80D87A40"/>
    <w:lvl w:ilvl="0">
      <w:start w:val="11"/>
      <w:numFmt w:val="decimal"/>
      <w:lvlText w:val="%1."/>
      <w:lvlJc w:val="left"/>
      <w:pPr>
        <w:ind w:left="1749" w:hanging="368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644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88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018" w:hanging="87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00" w:hanging="8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2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4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7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9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1" w:hanging="876"/>
      </w:pPr>
      <w:rPr>
        <w:rFonts w:hint="default"/>
        <w:lang w:val="ru-RU" w:eastAsia="en-US" w:bidi="ar-SA"/>
      </w:rPr>
    </w:lvl>
  </w:abstractNum>
  <w:abstractNum w:abstractNumId="27" w15:restartNumberingAfterBreak="0">
    <w:nsid w:val="59D801D4"/>
    <w:multiLevelType w:val="hybridMultilevel"/>
    <w:tmpl w:val="8FF41D5A"/>
    <w:lvl w:ilvl="0" w:tplc="31E474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DA526A"/>
    <w:multiLevelType w:val="hybridMultilevel"/>
    <w:tmpl w:val="469A081A"/>
    <w:lvl w:ilvl="0" w:tplc="08B8D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B0765D5"/>
    <w:multiLevelType w:val="hybridMultilevel"/>
    <w:tmpl w:val="F7309732"/>
    <w:lvl w:ilvl="0" w:tplc="3DCC4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B771C1A"/>
    <w:multiLevelType w:val="multilevel"/>
    <w:tmpl w:val="A686116A"/>
    <w:styleLink w:val="1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31" w15:restartNumberingAfterBreak="0">
    <w:nsid w:val="5C504118"/>
    <w:multiLevelType w:val="hybridMultilevel"/>
    <w:tmpl w:val="2DBE3330"/>
    <w:lvl w:ilvl="0" w:tplc="96FCE5FA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7522B3"/>
    <w:multiLevelType w:val="hybridMultilevel"/>
    <w:tmpl w:val="8F52D9B4"/>
    <w:lvl w:ilvl="0" w:tplc="5D90D3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4490D68"/>
    <w:multiLevelType w:val="hybridMultilevel"/>
    <w:tmpl w:val="9DF2D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6E0A8B"/>
    <w:multiLevelType w:val="hybridMultilevel"/>
    <w:tmpl w:val="6F186504"/>
    <w:lvl w:ilvl="0" w:tplc="C3320DE8">
      <w:start w:val="10"/>
      <w:numFmt w:val="decimal"/>
      <w:lvlText w:val="%1."/>
      <w:lvlJc w:val="left"/>
      <w:pPr>
        <w:ind w:left="1382" w:hanging="70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B06C0D8">
      <w:numFmt w:val="bullet"/>
      <w:lvlText w:val="•"/>
      <w:lvlJc w:val="left"/>
      <w:pPr>
        <w:ind w:left="2384" w:hanging="708"/>
      </w:pPr>
      <w:rPr>
        <w:rFonts w:hint="default"/>
        <w:lang w:val="ru-RU" w:eastAsia="en-US" w:bidi="ar-SA"/>
      </w:rPr>
    </w:lvl>
    <w:lvl w:ilvl="2" w:tplc="BB74CBF8">
      <w:numFmt w:val="bullet"/>
      <w:lvlText w:val="•"/>
      <w:lvlJc w:val="left"/>
      <w:pPr>
        <w:ind w:left="3389" w:hanging="708"/>
      </w:pPr>
      <w:rPr>
        <w:rFonts w:hint="default"/>
        <w:lang w:val="ru-RU" w:eastAsia="en-US" w:bidi="ar-SA"/>
      </w:rPr>
    </w:lvl>
    <w:lvl w:ilvl="3" w:tplc="66E24BF6">
      <w:numFmt w:val="bullet"/>
      <w:lvlText w:val="•"/>
      <w:lvlJc w:val="left"/>
      <w:pPr>
        <w:ind w:left="4393" w:hanging="708"/>
      </w:pPr>
      <w:rPr>
        <w:rFonts w:hint="default"/>
        <w:lang w:val="ru-RU" w:eastAsia="en-US" w:bidi="ar-SA"/>
      </w:rPr>
    </w:lvl>
    <w:lvl w:ilvl="4" w:tplc="ADCAA052">
      <w:numFmt w:val="bullet"/>
      <w:lvlText w:val="•"/>
      <w:lvlJc w:val="left"/>
      <w:pPr>
        <w:ind w:left="5398" w:hanging="708"/>
      </w:pPr>
      <w:rPr>
        <w:rFonts w:hint="default"/>
        <w:lang w:val="ru-RU" w:eastAsia="en-US" w:bidi="ar-SA"/>
      </w:rPr>
    </w:lvl>
    <w:lvl w:ilvl="5" w:tplc="D93C8C2E">
      <w:numFmt w:val="bullet"/>
      <w:lvlText w:val="•"/>
      <w:lvlJc w:val="left"/>
      <w:pPr>
        <w:ind w:left="6403" w:hanging="708"/>
      </w:pPr>
      <w:rPr>
        <w:rFonts w:hint="default"/>
        <w:lang w:val="ru-RU" w:eastAsia="en-US" w:bidi="ar-SA"/>
      </w:rPr>
    </w:lvl>
    <w:lvl w:ilvl="6" w:tplc="25267178">
      <w:numFmt w:val="bullet"/>
      <w:lvlText w:val="•"/>
      <w:lvlJc w:val="left"/>
      <w:pPr>
        <w:ind w:left="7407" w:hanging="708"/>
      </w:pPr>
      <w:rPr>
        <w:rFonts w:hint="default"/>
        <w:lang w:val="ru-RU" w:eastAsia="en-US" w:bidi="ar-SA"/>
      </w:rPr>
    </w:lvl>
    <w:lvl w:ilvl="7" w:tplc="7304E5B0">
      <w:numFmt w:val="bullet"/>
      <w:lvlText w:val="•"/>
      <w:lvlJc w:val="left"/>
      <w:pPr>
        <w:ind w:left="8412" w:hanging="708"/>
      </w:pPr>
      <w:rPr>
        <w:rFonts w:hint="default"/>
        <w:lang w:val="ru-RU" w:eastAsia="en-US" w:bidi="ar-SA"/>
      </w:rPr>
    </w:lvl>
    <w:lvl w:ilvl="8" w:tplc="1AD02020">
      <w:numFmt w:val="bullet"/>
      <w:lvlText w:val="•"/>
      <w:lvlJc w:val="left"/>
      <w:pPr>
        <w:ind w:left="9417" w:hanging="708"/>
      </w:pPr>
      <w:rPr>
        <w:rFonts w:hint="default"/>
        <w:lang w:val="ru-RU" w:eastAsia="en-US" w:bidi="ar-SA"/>
      </w:rPr>
    </w:lvl>
  </w:abstractNum>
  <w:abstractNum w:abstractNumId="35" w15:restartNumberingAfterBreak="0">
    <w:nsid w:val="67660376"/>
    <w:multiLevelType w:val="multilevel"/>
    <w:tmpl w:val="C7941F8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7933DCF"/>
    <w:multiLevelType w:val="hybridMultilevel"/>
    <w:tmpl w:val="CDF0F634"/>
    <w:lvl w:ilvl="0" w:tplc="4AF04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8BE0DE6"/>
    <w:multiLevelType w:val="hybridMultilevel"/>
    <w:tmpl w:val="B20028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97D30A4"/>
    <w:multiLevelType w:val="hybridMultilevel"/>
    <w:tmpl w:val="8A22B80A"/>
    <w:lvl w:ilvl="0" w:tplc="07382BF6">
      <w:start w:val="1"/>
      <w:numFmt w:val="decimal"/>
      <w:lvlText w:val="%1."/>
      <w:lvlJc w:val="left"/>
      <w:pPr>
        <w:ind w:left="16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E648F08">
      <w:numFmt w:val="bullet"/>
      <w:lvlText w:val="•"/>
      <w:lvlJc w:val="left"/>
      <w:pPr>
        <w:ind w:left="2636" w:hanging="281"/>
      </w:pPr>
      <w:rPr>
        <w:rFonts w:hint="default"/>
        <w:lang w:val="ru-RU" w:eastAsia="en-US" w:bidi="ar-SA"/>
      </w:rPr>
    </w:lvl>
    <w:lvl w:ilvl="2" w:tplc="95BE27A4">
      <w:numFmt w:val="bullet"/>
      <w:lvlText w:val="•"/>
      <w:lvlJc w:val="left"/>
      <w:pPr>
        <w:ind w:left="3613" w:hanging="281"/>
      </w:pPr>
      <w:rPr>
        <w:rFonts w:hint="default"/>
        <w:lang w:val="ru-RU" w:eastAsia="en-US" w:bidi="ar-SA"/>
      </w:rPr>
    </w:lvl>
    <w:lvl w:ilvl="3" w:tplc="013E0280">
      <w:numFmt w:val="bullet"/>
      <w:lvlText w:val="•"/>
      <w:lvlJc w:val="left"/>
      <w:pPr>
        <w:ind w:left="4589" w:hanging="281"/>
      </w:pPr>
      <w:rPr>
        <w:rFonts w:hint="default"/>
        <w:lang w:val="ru-RU" w:eastAsia="en-US" w:bidi="ar-SA"/>
      </w:rPr>
    </w:lvl>
    <w:lvl w:ilvl="4" w:tplc="58BCAF56">
      <w:numFmt w:val="bullet"/>
      <w:lvlText w:val="•"/>
      <w:lvlJc w:val="left"/>
      <w:pPr>
        <w:ind w:left="5566" w:hanging="281"/>
      </w:pPr>
      <w:rPr>
        <w:rFonts w:hint="default"/>
        <w:lang w:val="ru-RU" w:eastAsia="en-US" w:bidi="ar-SA"/>
      </w:rPr>
    </w:lvl>
    <w:lvl w:ilvl="5" w:tplc="E52C8818">
      <w:numFmt w:val="bullet"/>
      <w:lvlText w:val="•"/>
      <w:lvlJc w:val="left"/>
      <w:pPr>
        <w:ind w:left="6543" w:hanging="281"/>
      </w:pPr>
      <w:rPr>
        <w:rFonts w:hint="default"/>
        <w:lang w:val="ru-RU" w:eastAsia="en-US" w:bidi="ar-SA"/>
      </w:rPr>
    </w:lvl>
    <w:lvl w:ilvl="6" w:tplc="7FF69B34">
      <w:numFmt w:val="bullet"/>
      <w:lvlText w:val="•"/>
      <w:lvlJc w:val="left"/>
      <w:pPr>
        <w:ind w:left="7519" w:hanging="281"/>
      </w:pPr>
      <w:rPr>
        <w:rFonts w:hint="default"/>
        <w:lang w:val="ru-RU" w:eastAsia="en-US" w:bidi="ar-SA"/>
      </w:rPr>
    </w:lvl>
    <w:lvl w:ilvl="7" w:tplc="C916FC78">
      <w:numFmt w:val="bullet"/>
      <w:lvlText w:val="•"/>
      <w:lvlJc w:val="left"/>
      <w:pPr>
        <w:ind w:left="8496" w:hanging="281"/>
      </w:pPr>
      <w:rPr>
        <w:rFonts w:hint="default"/>
        <w:lang w:val="ru-RU" w:eastAsia="en-US" w:bidi="ar-SA"/>
      </w:rPr>
    </w:lvl>
    <w:lvl w:ilvl="8" w:tplc="47667350">
      <w:numFmt w:val="bullet"/>
      <w:lvlText w:val="•"/>
      <w:lvlJc w:val="left"/>
      <w:pPr>
        <w:ind w:left="9473" w:hanging="281"/>
      </w:pPr>
      <w:rPr>
        <w:rFonts w:hint="default"/>
        <w:lang w:val="ru-RU" w:eastAsia="en-US" w:bidi="ar-SA"/>
      </w:rPr>
    </w:lvl>
  </w:abstractNum>
  <w:abstractNum w:abstractNumId="39" w15:restartNumberingAfterBreak="0">
    <w:nsid w:val="6A69045D"/>
    <w:multiLevelType w:val="multilevel"/>
    <w:tmpl w:val="243C531C"/>
    <w:lvl w:ilvl="0">
      <w:start w:val="11"/>
      <w:numFmt w:val="decimal"/>
      <w:lvlText w:val="%1"/>
      <w:lvlJc w:val="left"/>
      <w:pPr>
        <w:ind w:left="1382" w:hanging="99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82" w:hanging="99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89" w:hanging="9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93" w:hanging="9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8" w:hanging="9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3" w:hanging="9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07" w:hanging="9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12" w:hanging="9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7" w:hanging="990"/>
      </w:pPr>
      <w:rPr>
        <w:rFonts w:hint="default"/>
        <w:lang w:val="ru-RU" w:eastAsia="en-US" w:bidi="ar-SA"/>
      </w:rPr>
    </w:lvl>
  </w:abstractNum>
  <w:abstractNum w:abstractNumId="40" w15:restartNumberingAfterBreak="0">
    <w:nsid w:val="7013600B"/>
    <w:multiLevelType w:val="multilevel"/>
    <w:tmpl w:val="F54E5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21865F0"/>
    <w:multiLevelType w:val="multilevel"/>
    <w:tmpl w:val="F99C6C68"/>
    <w:lvl w:ilvl="0">
      <w:start w:val="1"/>
      <w:numFmt w:val="decimal"/>
      <w:lvlText w:val="%1."/>
      <w:lvlJc w:val="left"/>
      <w:pPr>
        <w:ind w:left="428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7"/>
      <w:numFmt w:val="decimal"/>
      <w:lvlText w:val="%2."/>
      <w:lvlJc w:val="left"/>
      <w:pPr>
        <w:ind w:left="1" w:hanging="69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" w:hanging="44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58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27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7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7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6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6" w:hanging="442"/>
      </w:pPr>
      <w:rPr>
        <w:rFonts w:hint="default"/>
        <w:lang w:val="ru-RU" w:eastAsia="en-US" w:bidi="ar-SA"/>
      </w:rPr>
    </w:lvl>
  </w:abstractNum>
  <w:abstractNum w:abstractNumId="42" w15:restartNumberingAfterBreak="0">
    <w:nsid w:val="76057FEF"/>
    <w:multiLevelType w:val="hybridMultilevel"/>
    <w:tmpl w:val="71402362"/>
    <w:lvl w:ilvl="0" w:tplc="31E474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2067FA"/>
    <w:multiLevelType w:val="hybridMultilevel"/>
    <w:tmpl w:val="6464B494"/>
    <w:lvl w:ilvl="0" w:tplc="31E474F0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80A5CFA"/>
    <w:multiLevelType w:val="hybridMultilevel"/>
    <w:tmpl w:val="47120584"/>
    <w:lvl w:ilvl="0" w:tplc="31E474F0"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AA54F90"/>
    <w:multiLevelType w:val="hybridMultilevel"/>
    <w:tmpl w:val="232EE470"/>
    <w:lvl w:ilvl="0" w:tplc="5D90D3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7B4E252E"/>
    <w:multiLevelType w:val="multilevel"/>
    <w:tmpl w:val="43CAEF2A"/>
    <w:lvl w:ilvl="0">
      <w:start w:val="7"/>
      <w:numFmt w:val="decimal"/>
      <w:lvlText w:val="%1"/>
      <w:lvlJc w:val="left"/>
      <w:pPr>
        <w:ind w:left="1382" w:hanging="53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30" w:hanging="53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89" w:hanging="5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93" w:hanging="5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8" w:hanging="5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3" w:hanging="5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07" w:hanging="5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12" w:hanging="5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7" w:hanging="530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39"/>
  </w:num>
  <w:num w:numId="3">
    <w:abstractNumId w:val="38"/>
  </w:num>
  <w:num w:numId="4">
    <w:abstractNumId w:val="34"/>
  </w:num>
  <w:num w:numId="5">
    <w:abstractNumId w:val="46"/>
  </w:num>
  <w:num w:numId="6">
    <w:abstractNumId w:val="41"/>
  </w:num>
  <w:num w:numId="7">
    <w:abstractNumId w:val="26"/>
  </w:num>
  <w:num w:numId="8">
    <w:abstractNumId w:val="5"/>
  </w:num>
  <w:num w:numId="9">
    <w:abstractNumId w:val="0"/>
    <w:lvlOverride w:ilvl="0">
      <w:lvl w:ilvl="0">
        <w:numFmt w:val="bullet"/>
        <w:lvlText w:val="-"/>
        <w:legacy w:legacy="1" w:legacySpace="0" w:legacyIndent="32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27"/>
  </w:num>
  <w:num w:numId="11">
    <w:abstractNumId w:val="42"/>
  </w:num>
  <w:num w:numId="12">
    <w:abstractNumId w:val="18"/>
  </w:num>
  <w:num w:numId="13">
    <w:abstractNumId w:val="43"/>
  </w:num>
  <w:num w:numId="14">
    <w:abstractNumId w:val="44"/>
  </w:num>
  <w:num w:numId="15">
    <w:abstractNumId w:val="6"/>
  </w:num>
  <w:num w:numId="16">
    <w:abstractNumId w:val="4"/>
  </w:num>
  <w:num w:numId="17">
    <w:abstractNumId w:val="37"/>
  </w:num>
  <w:num w:numId="18">
    <w:abstractNumId w:val="19"/>
  </w:num>
  <w:num w:numId="19">
    <w:abstractNumId w:val="2"/>
  </w:num>
  <w:num w:numId="20">
    <w:abstractNumId w:val="11"/>
  </w:num>
  <w:num w:numId="21">
    <w:abstractNumId w:val="29"/>
  </w:num>
  <w:num w:numId="22">
    <w:abstractNumId w:val="24"/>
  </w:num>
  <w:num w:numId="23">
    <w:abstractNumId w:val="8"/>
  </w:num>
  <w:num w:numId="24">
    <w:abstractNumId w:val="14"/>
  </w:num>
  <w:num w:numId="25">
    <w:abstractNumId w:val="7"/>
  </w:num>
  <w:num w:numId="26">
    <w:abstractNumId w:val="28"/>
  </w:num>
  <w:num w:numId="27">
    <w:abstractNumId w:val="45"/>
  </w:num>
  <w:num w:numId="28">
    <w:abstractNumId w:val="10"/>
  </w:num>
  <w:num w:numId="29">
    <w:abstractNumId w:val="32"/>
  </w:num>
  <w:num w:numId="30">
    <w:abstractNumId w:val="21"/>
  </w:num>
  <w:num w:numId="31">
    <w:abstractNumId w:val="3"/>
  </w:num>
  <w:num w:numId="32">
    <w:abstractNumId w:val="13"/>
  </w:num>
  <w:num w:numId="33">
    <w:abstractNumId w:val="16"/>
  </w:num>
  <w:num w:numId="34">
    <w:abstractNumId w:val="22"/>
  </w:num>
  <w:num w:numId="35">
    <w:abstractNumId w:val="36"/>
  </w:num>
  <w:num w:numId="36">
    <w:abstractNumId w:val="1"/>
  </w:num>
  <w:num w:numId="37">
    <w:abstractNumId w:val="17"/>
  </w:num>
  <w:num w:numId="38">
    <w:abstractNumId w:val="40"/>
  </w:num>
  <w:num w:numId="39">
    <w:abstractNumId w:val="12"/>
  </w:num>
  <w:num w:numId="40">
    <w:abstractNumId w:val="25"/>
  </w:num>
  <w:num w:numId="41">
    <w:abstractNumId w:val="15"/>
  </w:num>
  <w:num w:numId="42">
    <w:abstractNumId w:val="35"/>
  </w:num>
  <w:num w:numId="43">
    <w:abstractNumId w:val="30"/>
  </w:num>
  <w:num w:numId="44">
    <w:abstractNumId w:val="9"/>
  </w:num>
  <w:num w:numId="45">
    <w:abstractNumId w:val="31"/>
  </w:num>
  <w:num w:numId="46">
    <w:abstractNumId w:val="33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E36"/>
    <w:rsid w:val="0010705C"/>
    <w:rsid w:val="001879FF"/>
    <w:rsid w:val="001E3AA6"/>
    <w:rsid w:val="00233FDE"/>
    <w:rsid w:val="00236482"/>
    <w:rsid w:val="002422E0"/>
    <w:rsid w:val="00276AB5"/>
    <w:rsid w:val="00277432"/>
    <w:rsid w:val="002B3F59"/>
    <w:rsid w:val="002B5DE2"/>
    <w:rsid w:val="00313CCB"/>
    <w:rsid w:val="00364D36"/>
    <w:rsid w:val="003C593C"/>
    <w:rsid w:val="003D5DC9"/>
    <w:rsid w:val="003E5628"/>
    <w:rsid w:val="003E7AB2"/>
    <w:rsid w:val="00413217"/>
    <w:rsid w:val="00446EF7"/>
    <w:rsid w:val="00452D27"/>
    <w:rsid w:val="00456C06"/>
    <w:rsid w:val="00490848"/>
    <w:rsid w:val="004B09F5"/>
    <w:rsid w:val="004B4662"/>
    <w:rsid w:val="005B769B"/>
    <w:rsid w:val="005D1283"/>
    <w:rsid w:val="005E0C03"/>
    <w:rsid w:val="0063431A"/>
    <w:rsid w:val="00636ECF"/>
    <w:rsid w:val="0065749F"/>
    <w:rsid w:val="00676A6D"/>
    <w:rsid w:val="0067725A"/>
    <w:rsid w:val="00680D61"/>
    <w:rsid w:val="006D7D15"/>
    <w:rsid w:val="00781B63"/>
    <w:rsid w:val="0079436F"/>
    <w:rsid w:val="007B28DD"/>
    <w:rsid w:val="008259D5"/>
    <w:rsid w:val="008A7CE5"/>
    <w:rsid w:val="008C6A52"/>
    <w:rsid w:val="008D71A1"/>
    <w:rsid w:val="009142A7"/>
    <w:rsid w:val="00930E36"/>
    <w:rsid w:val="00933067"/>
    <w:rsid w:val="0096744A"/>
    <w:rsid w:val="009C2168"/>
    <w:rsid w:val="00A120F0"/>
    <w:rsid w:val="00A24A45"/>
    <w:rsid w:val="00A25903"/>
    <w:rsid w:val="00A26F00"/>
    <w:rsid w:val="00AB55EA"/>
    <w:rsid w:val="00B849E9"/>
    <w:rsid w:val="00B8712B"/>
    <w:rsid w:val="00BE4795"/>
    <w:rsid w:val="00C5128F"/>
    <w:rsid w:val="00D6041D"/>
    <w:rsid w:val="00D75A49"/>
    <w:rsid w:val="00D85B48"/>
    <w:rsid w:val="00D94352"/>
    <w:rsid w:val="00DC3DEC"/>
    <w:rsid w:val="00DF178E"/>
    <w:rsid w:val="00E35987"/>
    <w:rsid w:val="00E713F8"/>
    <w:rsid w:val="00E946FA"/>
    <w:rsid w:val="00EA0E70"/>
    <w:rsid w:val="00EE687D"/>
    <w:rsid w:val="00EF4390"/>
    <w:rsid w:val="00F1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EB7E6"/>
  <w15:chartTrackingRefBased/>
  <w15:docId w15:val="{4306F72D-9479-4AB0-8569-BF946D52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283"/>
  </w:style>
  <w:style w:type="paragraph" w:styleId="10">
    <w:name w:val="heading 1"/>
    <w:basedOn w:val="a"/>
    <w:link w:val="11"/>
    <w:uiPriority w:val="9"/>
    <w:qFormat/>
    <w:rsid w:val="00930E36"/>
    <w:pPr>
      <w:widowControl w:val="0"/>
      <w:autoSpaceDE w:val="0"/>
      <w:autoSpaceDN w:val="0"/>
      <w:spacing w:after="0" w:line="240" w:lineRule="auto"/>
      <w:ind w:left="1382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930E36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30E36"/>
  </w:style>
  <w:style w:type="table" w:customStyle="1" w:styleId="TableNormal">
    <w:name w:val="Table Normal"/>
    <w:uiPriority w:val="2"/>
    <w:semiHidden/>
    <w:unhideWhenUsed/>
    <w:qFormat/>
    <w:rsid w:val="00930E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toc 1"/>
    <w:basedOn w:val="a"/>
    <w:uiPriority w:val="39"/>
    <w:qFormat/>
    <w:rsid w:val="00930E36"/>
    <w:pPr>
      <w:widowControl w:val="0"/>
      <w:autoSpaceDE w:val="0"/>
      <w:autoSpaceDN w:val="0"/>
      <w:spacing w:after="0" w:line="240" w:lineRule="auto"/>
      <w:ind w:left="1382" w:right="685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930E36"/>
    <w:pPr>
      <w:widowControl w:val="0"/>
      <w:autoSpaceDE w:val="0"/>
      <w:autoSpaceDN w:val="0"/>
      <w:spacing w:after="0" w:line="240" w:lineRule="auto"/>
      <w:ind w:left="138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30E3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qFormat/>
    <w:rsid w:val="00930E36"/>
    <w:pPr>
      <w:widowControl w:val="0"/>
      <w:autoSpaceDE w:val="0"/>
      <w:autoSpaceDN w:val="0"/>
      <w:spacing w:after="0" w:line="240" w:lineRule="auto"/>
      <w:ind w:left="1479" w:right="78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6">
    <w:name w:val="Заголовок Знак"/>
    <w:basedOn w:val="a0"/>
    <w:link w:val="a5"/>
    <w:rsid w:val="00930E3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7">
    <w:name w:val="List Paragraph"/>
    <w:aliases w:val="2 Спс точк,Имя Рисунка,List Paragraph"/>
    <w:basedOn w:val="a"/>
    <w:link w:val="a8"/>
    <w:uiPriority w:val="34"/>
    <w:qFormat/>
    <w:rsid w:val="00930E36"/>
    <w:pPr>
      <w:widowControl w:val="0"/>
      <w:autoSpaceDE w:val="0"/>
      <w:autoSpaceDN w:val="0"/>
      <w:spacing w:after="0" w:line="240" w:lineRule="auto"/>
      <w:ind w:left="1382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30E36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table" w:styleId="a9">
    <w:name w:val="Table Grid"/>
    <w:basedOn w:val="a1"/>
    <w:uiPriority w:val="39"/>
    <w:rsid w:val="00930E36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30E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TML">
    <w:name w:val="HTML Variable"/>
    <w:basedOn w:val="a0"/>
    <w:uiPriority w:val="99"/>
    <w:unhideWhenUsed/>
    <w:rsid w:val="00930E36"/>
    <w:rPr>
      <w:i/>
      <w:iCs/>
    </w:rPr>
  </w:style>
  <w:style w:type="table" w:customStyle="1" w:styleId="14">
    <w:name w:val="Сетка таблицы1"/>
    <w:basedOn w:val="a1"/>
    <w:next w:val="a9"/>
    <w:uiPriority w:val="39"/>
    <w:rsid w:val="00930E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Обычный1"/>
    <w:rsid w:val="00930E36"/>
    <w:pPr>
      <w:widowControl w:val="0"/>
      <w:snapToGrid w:val="0"/>
      <w:spacing w:after="200" w:line="276" w:lineRule="auto"/>
    </w:pPr>
    <w:rPr>
      <w:rFonts w:ascii="Courier New" w:eastAsia="MS ??" w:hAnsi="Courier New" w:cs="Times New Roman"/>
      <w:lang w:eastAsia="ru-RU"/>
    </w:rPr>
  </w:style>
  <w:style w:type="paragraph" w:styleId="aa">
    <w:name w:val="Normal (Web)"/>
    <w:basedOn w:val="a"/>
    <w:uiPriority w:val="99"/>
    <w:semiHidden/>
    <w:unhideWhenUsed/>
    <w:rsid w:val="00930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Гиперссылка1"/>
    <w:basedOn w:val="a0"/>
    <w:uiPriority w:val="99"/>
    <w:unhideWhenUsed/>
    <w:rsid w:val="00930E36"/>
    <w:rPr>
      <w:color w:val="0000FF"/>
      <w:u w:val="single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930E36"/>
    <w:rPr>
      <w:color w:val="605E5C"/>
      <w:shd w:val="clear" w:color="auto" w:fill="E1DFDD"/>
    </w:rPr>
  </w:style>
  <w:style w:type="paragraph" w:customStyle="1" w:styleId="p11">
    <w:name w:val="p11"/>
    <w:basedOn w:val="a"/>
    <w:rsid w:val="00930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930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aliases w:val="2 Спс точк Знак,Имя Рисунка Знак,List Paragraph Знак"/>
    <w:link w:val="a7"/>
    <w:uiPriority w:val="34"/>
    <w:locked/>
    <w:rsid w:val="00930E36"/>
    <w:rPr>
      <w:rFonts w:ascii="Times New Roman" w:eastAsia="Times New Roman" w:hAnsi="Times New Roman" w:cs="Times New Roman"/>
    </w:rPr>
  </w:style>
  <w:style w:type="table" w:customStyle="1" w:styleId="110">
    <w:name w:val="Сетка таблицы11"/>
    <w:basedOn w:val="a1"/>
    <w:next w:val="a9"/>
    <w:uiPriority w:val="39"/>
    <w:rsid w:val="00930E36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930E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30E36"/>
    <w:rPr>
      <w:rFonts w:ascii="Times New Roman" w:eastAsia="Times New Roman" w:hAnsi="Times New Roman" w:cs="Times New Roman"/>
      <w:sz w:val="20"/>
      <w:szCs w:val="20"/>
    </w:rPr>
  </w:style>
  <w:style w:type="table" w:customStyle="1" w:styleId="2">
    <w:name w:val="Сетка таблицы2"/>
    <w:basedOn w:val="a1"/>
    <w:next w:val="a9"/>
    <w:uiPriority w:val="39"/>
    <w:rsid w:val="00930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unhideWhenUsed/>
    <w:rsid w:val="00930E36"/>
    <w:rPr>
      <w:vertAlign w:val="superscript"/>
    </w:rPr>
  </w:style>
  <w:style w:type="character" w:styleId="ae">
    <w:name w:val="Hyperlink"/>
    <w:basedOn w:val="a0"/>
    <w:uiPriority w:val="99"/>
    <w:unhideWhenUsed/>
    <w:rsid w:val="00930E36"/>
    <w:rPr>
      <w:color w:val="0563C1" w:themeColor="hyperlink"/>
      <w:u w:val="single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930E36"/>
    <w:rPr>
      <w:color w:val="605E5C"/>
      <w:shd w:val="clear" w:color="auto" w:fill="E1DFDD"/>
    </w:rPr>
  </w:style>
  <w:style w:type="paragraph" w:styleId="af">
    <w:name w:val="TOC Heading"/>
    <w:basedOn w:val="10"/>
    <w:next w:val="a"/>
    <w:uiPriority w:val="39"/>
    <w:unhideWhenUsed/>
    <w:qFormat/>
    <w:rsid w:val="00D6041D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D6041D"/>
    <w:pPr>
      <w:spacing w:after="100"/>
      <w:ind w:left="22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D6041D"/>
    <w:pPr>
      <w:spacing w:after="100"/>
      <w:ind w:left="440"/>
    </w:pPr>
    <w:rPr>
      <w:rFonts w:eastAsiaTheme="minorEastAsia" w:cs="Times New Roman"/>
      <w:lang w:eastAsia="ru-RU"/>
    </w:rPr>
  </w:style>
  <w:style w:type="numbering" w:customStyle="1" w:styleId="1">
    <w:name w:val="Текущий список1"/>
    <w:uiPriority w:val="99"/>
    <w:rsid w:val="00446EF7"/>
    <w:pPr>
      <w:numPr>
        <w:numId w:val="43"/>
      </w:numPr>
    </w:pPr>
  </w:style>
  <w:style w:type="paragraph" w:styleId="af0">
    <w:name w:val="Balloon Text"/>
    <w:basedOn w:val="a"/>
    <w:link w:val="af1"/>
    <w:uiPriority w:val="99"/>
    <w:semiHidden/>
    <w:unhideWhenUsed/>
    <w:rsid w:val="006574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574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cb.europa.eu" TargetMode="External"/><Relationship Id="rId18" Type="http://schemas.openxmlformats.org/officeDocument/2006/relationships/hyperlink" Target="http://www.abe-eba.eu" TargetMode="External"/><Relationship Id="rId26" Type="http://schemas.openxmlformats.org/officeDocument/2006/relationships/hyperlink" Target="http://www.unctad.org" TargetMode="External"/><Relationship Id="rId39" Type="http://schemas.openxmlformats.org/officeDocument/2006/relationships/hyperlink" Target="https://spark-interfax.ru/" TargetMode="External"/><Relationship Id="rId21" Type="http://schemas.openxmlformats.org/officeDocument/2006/relationships/hyperlink" Target="http://www.isda.org" TargetMode="External"/><Relationship Id="rId34" Type="http://schemas.openxmlformats.org/officeDocument/2006/relationships/hyperlink" Target="http://grebennikon.ru/" TargetMode="External"/><Relationship Id="rId42" Type="http://schemas.openxmlformats.org/officeDocument/2006/relationships/hyperlink" Target="http://www.sciencedirect.com/" TargetMode="External"/><Relationship Id="rId47" Type="http://schemas.openxmlformats.org/officeDocument/2006/relationships/hyperlink" Target="http://ru.wikipedia.org/wiki/Wiki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exiar.ru" TargetMode="External"/><Relationship Id="rId29" Type="http://schemas.openxmlformats.org/officeDocument/2006/relationships/hyperlink" Target="http://elib.fa.ru/%20" TargetMode="External"/><Relationship Id="rId11" Type="http://schemas.openxmlformats.org/officeDocument/2006/relationships/hyperlink" Target="http://www.clearstream.com" TargetMode="External"/><Relationship Id="rId24" Type="http://schemas.openxmlformats.org/officeDocument/2006/relationships/hyperlink" Target="http://www.oecd.org" TargetMode="External"/><Relationship Id="rId32" Type="http://schemas.openxmlformats.org/officeDocument/2006/relationships/hyperlink" Target="http://www.book.ru/" TargetMode="External"/><Relationship Id="rId37" Type="http://schemas.openxmlformats.org/officeDocument/2006/relationships/hyperlink" Target="http://www.oecd-ilibrary.org/" TargetMode="External"/><Relationship Id="rId40" Type="http://schemas.openxmlformats.org/officeDocument/2006/relationships/hyperlink" Target="http://link.springer.com/" TargetMode="External"/><Relationship Id="rId45" Type="http://schemas.openxmlformats.org/officeDocument/2006/relationships/hyperlink" Target="http://www.consultant.ru/%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c.europa.eu/eurostat" TargetMode="External"/><Relationship Id="rId23" Type="http://schemas.openxmlformats.org/officeDocument/2006/relationships/hyperlink" Target="http://www.moex.com" TargetMode="External"/><Relationship Id="rId28" Type="http://schemas.openxmlformats.org/officeDocument/2006/relationships/hyperlink" Target="http://www.library.fa.ru/%20" TargetMode="External"/><Relationship Id="rId36" Type="http://schemas.openxmlformats.org/officeDocument/2006/relationships/hyperlink" Target="http://continent-/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www.cbr.ru" TargetMode="External"/><Relationship Id="rId19" Type="http://schemas.openxmlformats.org/officeDocument/2006/relationships/hyperlink" Target="http://www.imf.org/" TargetMode="External"/><Relationship Id="rId31" Type="http://schemas.openxmlformats.org/officeDocument/2006/relationships/hyperlink" Target="https://finunivers.alpinadigital.ru/" TargetMode="External"/><Relationship Id="rId44" Type="http://schemas.openxmlformats.org/officeDocument/2006/relationships/hyperlink" Target="https://uisrussia.ms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s.org" TargetMode="External"/><Relationship Id="rId14" Type="http://schemas.openxmlformats.org/officeDocument/2006/relationships/hyperlink" Target="http://www.euroclear.com" TargetMode="External"/><Relationship Id="rId22" Type="http://schemas.openxmlformats.org/officeDocument/2006/relationships/hyperlink" Target="http://www.lma.eu.com" TargetMode="External"/><Relationship Id="rId27" Type="http://schemas.openxmlformats.org/officeDocument/2006/relationships/hyperlink" Target="http://www.worldbank.org" TargetMode="External"/><Relationship Id="rId30" Type="http://schemas.openxmlformats.org/officeDocument/2006/relationships/hyperlink" Target="http://biblioclub.ru/" TargetMode="External"/><Relationship Id="rId35" Type="http://schemas.openxmlformats.org/officeDocument/2006/relationships/hyperlink" Target="http://&#1085;&#1101;&#1073;.&#1088;&#1092;/" TargetMode="External"/><Relationship Id="rId43" Type="http://schemas.openxmlformats.org/officeDocument/2006/relationships/hyperlink" Target="http://jstor.org/" TargetMode="External"/><Relationship Id="rId48" Type="http://schemas.openxmlformats.org/officeDocument/2006/relationships/hyperlink" Target="http://www.skrin.ru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www.ebrd.com" TargetMode="External"/><Relationship Id="rId17" Type="http://schemas.openxmlformats.org/officeDocument/2006/relationships/hyperlink" Target="http://www.fsb.org" TargetMode="External"/><Relationship Id="rId25" Type="http://schemas.openxmlformats.org/officeDocument/2006/relationships/hyperlink" Target="http://www.sec.gov" TargetMode="External"/><Relationship Id="rId33" Type="http://schemas.openxmlformats.org/officeDocument/2006/relationships/hyperlink" Target="http://elibrary.ru/" TargetMode="External"/><Relationship Id="rId38" Type="http://schemas.openxmlformats.org/officeDocument/2006/relationships/hyperlink" Target="https://cbonds.ru/" TargetMode="External"/><Relationship Id="rId46" Type="http://schemas.openxmlformats.org/officeDocument/2006/relationships/hyperlink" Target="https://www.garant.ru" TargetMode="External"/><Relationship Id="rId20" Type="http://schemas.openxmlformats.org/officeDocument/2006/relationships/hyperlink" Target="http://www.iosco.org" TargetMode="External"/><Relationship Id="rId41" Type="http://schemas.openxmlformats.org/officeDocument/2006/relationships/hyperlink" Target="http://search.ebscohost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8EC07-62C2-43BF-8C12-74775F621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36</Pages>
  <Words>11326</Words>
  <Characters>64559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K</dc:creator>
  <cp:keywords/>
  <dc:description/>
  <cp:lastModifiedBy>Иванова Наталья Петровна</cp:lastModifiedBy>
  <cp:revision>7</cp:revision>
  <cp:lastPrinted>2023-03-13T10:54:00Z</cp:lastPrinted>
  <dcterms:created xsi:type="dcterms:W3CDTF">2023-02-14T13:56:00Z</dcterms:created>
  <dcterms:modified xsi:type="dcterms:W3CDTF">2023-03-23T13:30:00Z</dcterms:modified>
</cp:coreProperties>
</file>